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60E6" w14:textId="1AFA5086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5A0B37">
        <w:rPr>
          <w:color w:val="auto"/>
        </w:rPr>
        <w:t>I</w:t>
      </w:r>
      <w:r w:rsidRPr="00282C12">
        <w:rPr>
          <w:color w:val="auto"/>
        </w:rPr>
        <w:t>I</w:t>
      </w:r>
    </w:p>
    <w:p w14:paraId="118910EC" w14:textId="4F5C165A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PLANO DE APLICAÇÃO PARA EXECUÇÃO DE</w:t>
      </w:r>
      <w:r w:rsidR="00A4320D" w:rsidRPr="00282C12">
        <w:rPr>
          <w:b/>
          <w:bCs/>
          <w:color w:val="auto"/>
        </w:rPr>
        <w:t xml:space="preserve"> O</w:t>
      </w:r>
      <w:r w:rsidRPr="00282C12">
        <w:rPr>
          <w:b/>
          <w:bCs/>
          <w:color w:val="auto"/>
        </w:rPr>
        <w:t>BRA</w:t>
      </w:r>
    </w:p>
    <w:p w14:paraId="525AF37F" w14:textId="77777777" w:rsidR="006A613E" w:rsidRPr="00282C12" w:rsidRDefault="00625DA3">
      <w:pPr>
        <w:spacing w:after="0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282C12" w:rsidRPr="00282C12" w14:paraId="4B4DA3E4" w14:textId="77777777" w:rsidTr="00A95A6C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1DBE" w14:textId="77777777" w:rsidR="006A613E" w:rsidRPr="00282C12" w:rsidRDefault="00625DA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PLANO DE APLICAÇÃO </w:t>
            </w:r>
          </w:p>
        </w:tc>
      </w:tr>
      <w:tr w:rsidR="00282C12" w:rsidRPr="00282C12" w14:paraId="04B45A12" w14:textId="77777777" w:rsidTr="00A95A6C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3F8F" w14:textId="77777777" w:rsidR="006A613E" w:rsidRPr="00282C12" w:rsidRDefault="00625DA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IDENTIFICAÇÃO DO OBJETO (EXEMPLO: CONSTRUÇÃO DO CMEI SÃO JOSÉ) </w:t>
            </w:r>
          </w:p>
        </w:tc>
      </w:tr>
      <w:tr w:rsidR="00282C12" w:rsidRPr="00282C12" w14:paraId="392C083A" w14:textId="77777777" w:rsidTr="00A95A6C">
        <w:trPr>
          <w:trHeight w:val="2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279A" w14:textId="77777777" w:rsidR="006A613E" w:rsidRPr="00282C12" w:rsidRDefault="00625DA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(NOME DO MUNICÍPIO) </w:t>
            </w:r>
          </w:p>
        </w:tc>
      </w:tr>
    </w:tbl>
    <w:p w14:paraId="69446545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7FEDFDDA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1. DADOS CADASTRAIS DO PROPONENTE </w:t>
      </w:r>
    </w:p>
    <w:tbl>
      <w:tblPr>
        <w:tblStyle w:val="TableGrid"/>
        <w:tblW w:w="9067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5096"/>
      </w:tblGrid>
      <w:tr w:rsidR="00282C12" w:rsidRPr="00282C12" w14:paraId="28137D53" w14:textId="77777777" w:rsidTr="00A95A6C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82B6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Proponente: </w:t>
            </w:r>
          </w:p>
        </w:tc>
      </w:tr>
      <w:tr w:rsidR="00282C12" w:rsidRPr="00282C12" w14:paraId="4F0E4BA1" w14:textId="77777777" w:rsidTr="00A95A6C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0A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</w:tr>
      <w:tr w:rsidR="00282C12" w:rsidRPr="00282C12" w14:paraId="036784BD" w14:textId="77777777" w:rsidTr="00A95A6C">
        <w:trPr>
          <w:trHeight w:val="37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4517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68E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  <w:tr w:rsidR="00282C12" w:rsidRPr="00282C12" w14:paraId="26F6671A" w14:textId="77777777" w:rsidTr="00A95A6C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09F2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</w:tr>
      <w:tr w:rsidR="00282C12" w:rsidRPr="00282C12" w14:paraId="43239111" w14:textId="77777777" w:rsidTr="00A95A6C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1049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Nome do Fundo Municipal específico:</w:t>
            </w:r>
            <w:r w:rsidRPr="00282C12">
              <w:rPr>
                <w:b/>
                <w:color w:val="auto"/>
              </w:rPr>
              <w:t xml:space="preserve">  </w:t>
            </w:r>
          </w:p>
        </w:tc>
      </w:tr>
    </w:tbl>
    <w:p w14:paraId="67544640" w14:textId="77777777" w:rsidR="006A613E" w:rsidRPr="00282C12" w:rsidRDefault="00625DA3">
      <w:pPr>
        <w:spacing w:after="19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718060E" w14:textId="5857059E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2. DESCRIÇÃO DO PROJETO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062"/>
      </w:tblGrid>
      <w:tr w:rsidR="00282C12" w:rsidRPr="00282C12" w14:paraId="32A9295B" w14:textId="77777777" w:rsidTr="00A95A6C">
        <w:trPr>
          <w:trHeight w:val="98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3C7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0B76C815" w14:textId="77777777" w:rsidR="006A613E" w:rsidRPr="00282C12" w:rsidRDefault="00625DA3">
            <w:pPr>
              <w:spacing w:after="0" w:line="240" w:lineRule="auto"/>
              <w:ind w:left="0" w:right="56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>IDENTIFICAÇÃO DO OBJETO</w:t>
            </w:r>
            <w:r w:rsidRPr="00282C12">
              <w:rPr>
                <w:color w:val="auto"/>
              </w:rPr>
              <w:t xml:space="preserve">: (descrever o objeto que está sendo proposto na construção, reforma e/ou ampliação) </w:t>
            </w:r>
          </w:p>
          <w:p w14:paraId="66E6787C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46CBE022" w14:textId="77777777" w:rsidTr="00A95A6C">
        <w:trPr>
          <w:trHeight w:val="292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8A6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1F83D1D0" w14:textId="7E0E2915" w:rsidR="006A613E" w:rsidRPr="00282C12" w:rsidRDefault="00625DA3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JUSTIFICATIVA DA PROPOSTA</w:t>
            </w:r>
            <w:r w:rsidRPr="00282C12">
              <w:rPr>
                <w:color w:val="auto"/>
              </w:rPr>
              <w:t xml:space="preserve">: (descrever com clareza e sucintamente as razões que levaram à proposição) </w:t>
            </w:r>
            <w:r w:rsidRPr="00282C12">
              <w:rPr>
                <w:b/>
                <w:color w:val="auto"/>
              </w:rPr>
              <w:t>considerando</w:t>
            </w:r>
            <w:r w:rsidR="00CB01B3" w:rsidRPr="00282C12">
              <w:rPr>
                <w:b/>
                <w:color w:val="auto"/>
              </w:rPr>
              <w:t>, dentre outras</w:t>
            </w:r>
            <w:r w:rsidRPr="00282C12">
              <w:rPr>
                <w:color w:val="auto"/>
              </w:rPr>
              <w:t xml:space="preserve">: </w:t>
            </w:r>
          </w:p>
          <w:p w14:paraId="1F14D34F" w14:textId="77777777" w:rsidR="006A613E" w:rsidRPr="00282C12" w:rsidRDefault="00625DA3">
            <w:pPr>
              <w:spacing w:after="11" w:line="259" w:lineRule="auto"/>
              <w:ind w:left="72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7CFB40C2" w14:textId="77777777" w:rsidR="006A613E" w:rsidRPr="00282C12" w:rsidRDefault="00625DA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ampliação da oferta de vagas; </w:t>
            </w:r>
          </w:p>
          <w:p w14:paraId="4DF0421F" w14:textId="77777777" w:rsidR="006A613E" w:rsidRPr="00282C12" w:rsidRDefault="00625DA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condições da infraestrutura; </w:t>
            </w:r>
          </w:p>
          <w:p w14:paraId="15256B9E" w14:textId="77777777" w:rsidR="006A613E" w:rsidRPr="00282C12" w:rsidRDefault="00625DA3">
            <w:pPr>
              <w:numPr>
                <w:ilvl w:val="0"/>
                <w:numId w:val="3"/>
              </w:numPr>
              <w:spacing w:after="11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adequações sanitárias;  </w:t>
            </w:r>
          </w:p>
          <w:p w14:paraId="579E4365" w14:textId="77777777" w:rsidR="006A613E" w:rsidRPr="00282C12" w:rsidRDefault="00625DA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melhorias dos espaços de cozinha e alimentos; </w:t>
            </w:r>
          </w:p>
          <w:p w14:paraId="6D8C5FF7" w14:textId="77777777" w:rsidR="006A613E" w:rsidRPr="00282C12" w:rsidRDefault="00625DA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acessibilidade; </w:t>
            </w:r>
          </w:p>
          <w:p w14:paraId="3D4A849C" w14:textId="77777777" w:rsidR="006A613E" w:rsidRPr="00282C12" w:rsidRDefault="00625DA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melhoria dos espaços pedagógicos; </w:t>
            </w:r>
          </w:p>
          <w:p w14:paraId="6ECE3481" w14:textId="77777777" w:rsidR="006A613E" w:rsidRPr="00282C12" w:rsidRDefault="00625DA3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o impacto da obra no reordenamento da rede. </w:t>
            </w:r>
          </w:p>
          <w:p w14:paraId="77C11EEA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16624C33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411FDD1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3. IMPACTO DO PROJETO NO REORDENAMENTO DA REDE DE ENSINO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794"/>
        <w:gridCol w:w="1134"/>
        <w:gridCol w:w="1134"/>
      </w:tblGrid>
      <w:tr w:rsidR="00282C12" w:rsidRPr="00282C12" w14:paraId="03F800A8" w14:textId="77777777" w:rsidTr="00A95A6C">
        <w:trPr>
          <w:trHeight w:val="1128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B18" w14:textId="77777777" w:rsidR="006A613E" w:rsidRPr="00282C12" w:rsidRDefault="00625DA3">
            <w:pPr>
              <w:spacing w:after="17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18D90E57" w14:textId="77777777" w:rsidR="006A613E" w:rsidRPr="00282C12" w:rsidRDefault="00625DA3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 projeto proposto impacta nas ações de reordenamento da rede de ensino capixaba? </w:t>
            </w:r>
          </w:p>
          <w:p w14:paraId="5A07D22E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1FD9" w14:textId="77777777" w:rsidR="006A613E" w:rsidRPr="00282C12" w:rsidRDefault="00625DA3">
            <w:pPr>
              <w:spacing w:after="0" w:line="259" w:lineRule="auto"/>
              <w:ind w:left="36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b/>
                <w:color w:val="auto"/>
              </w:rPr>
              <w:t>(  )</w:t>
            </w:r>
            <w:proofErr w:type="gramEnd"/>
            <w:r w:rsidRPr="00282C12">
              <w:rPr>
                <w:b/>
                <w:color w:val="auto"/>
              </w:rPr>
              <w:t xml:space="preserve"> Sim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2AE" w14:textId="77777777" w:rsidR="006A613E" w:rsidRPr="00282C12" w:rsidRDefault="00625DA3">
            <w:pPr>
              <w:spacing w:after="0" w:line="259" w:lineRule="auto"/>
              <w:ind w:left="26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b/>
                <w:color w:val="auto"/>
              </w:rPr>
              <w:t>(  )</w:t>
            </w:r>
            <w:proofErr w:type="gramEnd"/>
            <w:r w:rsidRPr="00282C12">
              <w:rPr>
                <w:b/>
                <w:color w:val="auto"/>
              </w:rPr>
              <w:t xml:space="preserve"> Não </w:t>
            </w:r>
          </w:p>
        </w:tc>
      </w:tr>
      <w:tr w:rsidR="00282C12" w:rsidRPr="00282C12" w14:paraId="101CB56C" w14:textId="77777777" w:rsidTr="00A95A6C">
        <w:trPr>
          <w:trHeight w:val="98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DD49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4C5F1276" w14:textId="77777777" w:rsidR="006A613E" w:rsidRPr="00282C12" w:rsidRDefault="00625DA3">
            <w:pPr>
              <w:spacing w:after="2" w:line="240" w:lineRule="auto"/>
              <w:ind w:left="0" w:right="0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Justifique a resposta dada acima:</w:t>
            </w:r>
            <w:r w:rsidRPr="00282C12">
              <w:rPr>
                <w:color w:val="auto"/>
              </w:rPr>
              <w:t xml:space="preserve"> (descrever os motivos pelo qual o projeto irá ou não impactar reordenamento da rede de ensino) </w:t>
            </w:r>
          </w:p>
          <w:p w14:paraId="765403A5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</w:tbl>
    <w:p w14:paraId="3868BA0A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4B5E840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4. INFORMAÇÕES ADICIONAIS DO PROJETO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2832"/>
        <w:gridCol w:w="1694"/>
        <w:gridCol w:w="1418"/>
        <w:gridCol w:w="1843"/>
        <w:gridCol w:w="1275"/>
      </w:tblGrid>
      <w:tr w:rsidR="00282C12" w:rsidRPr="00282C12" w14:paraId="3138CE6F" w14:textId="77777777" w:rsidTr="00A95A6C">
        <w:trPr>
          <w:trHeight w:val="73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B830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7DF5FA9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Preencher/assinalar nos campos em branco a situação da unidade escolar. </w:t>
            </w:r>
          </w:p>
          <w:p w14:paraId="609AE465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677D3167" w14:textId="77777777" w:rsidTr="00395A74">
        <w:trPr>
          <w:trHeight w:val="677"/>
        </w:trPr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446B2" w14:textId="77777777" w:rsidR="00395A74" w:rsidRPr="00282C12" w:rsidRDefault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lastRenderedPageBreak/>
              <w:t xml:space="preserve">Categoria do Projeto 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8A8" w14:textId="478CA7F8" w:rsidR="00395A74" w:rsidRPr="00282C12" w:rsidRDefault="00395A74" w:rsidP="00B7141A">
            <w:pPr>
              <w:spacing w:after="106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Construção de nova unidade escolar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FB6B" w14:textId="7A14B4EC" w:rsidR="00395A74" w:rsidRPr="00282C12" w:rsidRDefault="00395A74" w:rsidP="00B7141A">
            <w:pPr>
              <w:spacing w:after="106" w:line="259" w:lineRule="auto"/>
              <w:ind w:left="5" w:right="0" w:firstLine="0"/>
              <w:jc w:val="center"/>
              <w:rPr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Reforma/Ampliação de unidade escolar existente </w:t>
            </w:r>
          </w:p>
        </w:tc>
      </w:tr>
      <w:tr w:rsidR="00282C12" w:rsidRPr="00282C12" w14:paraId="347B6D10" w14:textId="77777777" w:rsidTr="00395A74">
        <w:trPr>
          <w:trHeight w:val="646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71A6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DAEE" w14:textId="5AD261BC" w:rsidR="00395A74" w:rsidRPr="00282C12" w:rsidRDefault="00395A74" w:rsidP="00395A74">
            <w:pPr>
              <w:spacing w:after="106" w:line="259" w:lineRule="auto"/>
              <w:ind w:left="6" w:right="0" w:firstLine="0"/>
              <w:jc w:val="center"/>
              <w:rPr>
                <w:rFonts w:ascii="Segoe UI Symbol" w:eastAsia="Segoe UI Symbol" w:hAnsi="Segoe UI Symbol" w:cs="Segoe UI Symbol"/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Construção de novo espaço esportivo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85F9" w14:textId="48C64632" w:rsidR="00395A74" w:rsidRPr="00282C12" w:rsidRDefault="00395A74" w:rsidP="00395A74">
            <w:pPr>
              <w:spacing w:after="106" w:line="259" w:lineRule="auto"/>
              <w:ind w:left="5" w:right="0" w:firstLine="0"/>
              <w:jc w:val="center"/>
              <w:rPr>
                <w:rFonts w:ascii="Segoe UI Symbol" w:eastAsia="Segoe UI Symbol" w:hAnsi="Segoe UI Symbol" w:cs="Segoe UI Symbol"/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Reforma/Ampliação de espaço esportivo</w:t>
            </w:r>
          </w:p>
        </w:tc>
      </w:tr>
      <w:tr w:rsidR="00282C12" w:rsidRPr="00282C12" w14:paraId="68438A43" w14:textId="77777777" w:rsidTr="00A95A6C">
        <w:trPr>
          <w:trHeight w:val="374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E3C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 unidade escolar contemplada no projeto possuirá/possui os seguintes espaços: </w:t>
            </w:r>
          </w:p>
        </w:tc>
      </w:tr>
      <w:tr w:rsidR="00282C12" w:rsidRPr="00282C12" w14:paraId="73153EA9" w14:textId="77777777" w:rsidTr="00B7141A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1DB6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Nº de salas com ventiladores ou ar-condicionado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7BC7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Nº: </w:t>
            </w:r>
          </w:p>
        </w:tc>
      </w:tr>
      <w:tr w:rsidR="00282C12" w:rsidRPr="00282C12" w14:paraId="45338154" w14:textId="77777777" w:rsidTr="00B7141A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12A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Quadra esportiva coberta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2279" w14:textId="77777777" w:rsidR="00395A74" w:rsidRPr="00282C12" w:rsidRDefault="00395A74" w:rsidP="00395A74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0E8B4E65" w14:textId="77777777" w:rsidTr="00B7141A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59A4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Sala de professores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D885" w14:textId="77777777" w:rsidR="00395A74" w:rsidRPr="00282C12" w:rsidRDefault="00395A74" w:rsidP="00395A74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1CA042E9" w14:textId="77777777" w:rsidTr="00B7141A">
        <w:trPr>
          <w:trHeight w:val="377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37A2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Sala de diretoria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0B82" w14:textId="77777777" w:rsidR="00395A74" w:rsidRPr="00282C12" w:rsidRDefault="00395A74" w:rsidP="00395A74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49BB6980" w14:textId="77777777" w:rsidTr="00B7141A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9F76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Sala de Atendimento Educacional Especializado – AEE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243" w14:textId="77777777" w:rsidR="00395A74" w:rsidRPr="00282C12" w:rsidRDefault="00395A74" w:rsidP="00395A74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4982A269" w14:textId="77777777" w:rsidTr="00B7141A">
        <w:trPr>
          <w:trHeight w:val="374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B2014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Laboratório de ciências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A6B2B" w14:textId="77777777" w:rsidR="00395A74" w:rsidRPr="00282C12" w:rsidRDefault="00395A74" w:rsidP="00395A74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2A89" w14:textId="77777777" w:rsidR="00395A74" w:rsidRPr="00282C12" w:rsidRDefault="00395A74" w:rsidP="00395A74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2B422F28" w14:textId="77777777" w:rsidTr="00B7141A">
        <w:trPr>
          <w:trHeight w:val="374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D6B6A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Laboratório de informática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E901C" w14:textId="77777777" w:rsidR="00395A74" w:rsidRPr="00282C12" w:rsidRDefault="00395A74" w:rsidP="00395A74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4A67" w14:textId="77777777" w:rsidR="00395A74" w:rsidRPr="00282C12" w:rsidRDefault="00395A74" w:rsidP="00395A74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22ACECC5" w14:textId="77777777" w:rsidTr="00B7141A">
        <w:trPr>
          <w:trHeight w:val="374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7CDED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Secretaria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3C003" w14:textId="77777777" w:rsidR="00395A74" w:rsidRPr="00282C12" w:rsidRDefault="00395A74" w:rsidP="00395A74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EE6F" w14:textId="77777777" w:rsidR="00395A74" w:rsidRPr="00282C12" w:rsidRDefault="00395A74" w:rsidP="00395A74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282C12" w:rsidRPr="00282C12" w14:paraId="71F8566B" w14:textId="77777777" w:rsidTr="00B7141A">
        <w:trPr>
          <w:trHeight w:val="375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103D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Geolocalização da unidade escolar/terreno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FE9B9" w14:textId="77777777" w:rsidR="00395A74" w:rsidRPr="00282C12" w:rsidRDefault="00395A74" w:rsidP="00395A7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Coordenadas: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637D2" w14:textId="77777777" w:rsidR="00395A74" w:rsidRPr="00282C12" w:rsidRDefault="00395A74" w:rsidP="00395A74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5F182C9F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D74C360" w14:textId="39888C69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5. ESTIMATIVA DO QUANTITATIVO DE VAGAS BENEFICIADAS NA UNIDADE ESCOLAR </w:t>
      </w:r>
    </w:p>
    <w:tbl>
      <w:tblPr>
        <w:tblStyle w:val="TableGrid"/>
        <w:tblW w:w="9103" w:type="dxa"/>
        <w:tblInd w:w="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432"/>
        <w:gridCol w:w="1417"/>
        <w:gridCol w:w="1418"/>
        <w:gridCol w:w="1418"/>
        <w:gridCol w:w="1418"/>
      </w:tblGrid>
      <w:tr w:rsidR="00282C12" w:rsidRPr="00282C12" w14:paraId="1531225D" w14:textId="77777777" w:rsidTr="00B7141A">
        <w:trPr>
          <w:trHeight w:val="290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E21" w14:textId="77777777" w:rsidR="006A613E" w:rsidRPr="00282C12" w:rsidRDefault="00625DA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Quantidade de vagas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B32C" w14:textId="77777777" w:rsidR="006A613E" w:rsidRPr="00282C12" w:rsidRDefault="00625DA3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Ed. Infantil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A15D" w14:textId="77777777" w:rsidR="006A613E" w:rsidRPr="00282C12" w:rsidRDefault="00625DA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Ens. Fundamental </w:t>
            </w:r>
          </w:p>
        </w:tc>
      </w:tr>
      <w:tr w:rsidR="00282C12" w:rsidRPr="00282C12" w14:paraId="44E9A31D" w14:textId="77777777" w:rsidTr="00B7141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865" w14:textId="77777777" w:rsidR="006A613E" w:rsidRPr="00282C12" w:rsidRDefault="006A613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ED6B" w14:textId="61FBE810" w:rsidR="006A613E" w:rsidRPr="00282C12" w:rsidRDefault="00625DA3" w:rsidP="00B7141A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Creche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FA96" w14:textId="180287F4" w:rsidR="006A613E" w:rsidRPr="00282C12" w:rsidRDefault="00625DA3" w:rsidP="00B7141A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Pré-escola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28BA" w14:textId="79540647" w:rsidR="006A613E" w:rsidRPr="00282C12" w:rsidRDefault="00625DA3" w:rsidP="00B7141A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Anos </w:t>
            </w:r>
            <w:r w:rsidR="00217B46" w:rsidRPr="00282C12">
              <w:rPr>
                <w:b/>
                <w:color w:val="auto"/>
              </w:rPr>
              <w:t>iniciais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5869" w14:textId="3FAA018F" w:rsidR="006A613E" w:rsidRPr="00282C12" w:rsidRDefault="00625DA3" w:rsidP="00B7141A">
            <w:pPr>
              <w:spacing w:after="0" w:line="259" w:lineRule="auto"/>
              <w:ind w:left="53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Anos finais</w:t>
            </w:r>
          </w:p>
        </w:tc>
      </w:tr>
      <w:tr w:rsidR="00282C12" w:rsidRPr="00282C12" w14:paraId="1B2C9452" w14:textId="77777777" w:rsidTr="00B7141A">
        <w:trPr>
          <w:trHeight w:val="56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69D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 - Quantas vagas a unidade escolar dispõe atualmente?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98C6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A499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2BB2" w14:textId="77777777" w:rsidR="006A613E" w:rsidRPr="00282C12" w:rsidRDefault="00625DA3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0249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7AC69620" w14:textId="77777777" w:rsidTr="00B7141A">
        <w:trPr>
          <w:trHeight w:val="57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D38D" w14:textId="77777777" w:rsidR="006A613E" w:rsidRPr="00282C12" w:rsidRDefault="00625DA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B - Quantos vagas serão geradas após a conclusão da obra?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7FD2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6C96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368" w14:textId="77777777" w:rsidR="006A613E" w:rsidRPr="00282C12" w:rsidRDefault="00625DA3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B940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4FEE5F42" w14:textId="77777777" w:rsidTr="00B7141A">
        <w:trPr>
          <w:trHeight w:val="56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4D9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Vagas beneficiadas após a conclusão da obra (A+B)?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D54D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96BC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60C6" w14:textId="77777777" w:rsidR="006A613E" w:rsidRPr="00282C12" w:rsidRDefault="00625DA3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586E" w14:textId="77777777" w:rsidR="006A613E" w:rsidRPr="00282C12" w:rsidRDefault="00625DA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5701A89D" w14:textId="77777777" w:rsidTr="00A95A6C">
        <w:trPr>
          <w:trHeight w:val="2684"/>
        </w:trPr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5C5A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Orientações de preenchimento: </w:t>
            </w:r>
          </w:p>
          <w:p w14:paraId="4F08E7D9" w14:textId="77777777" w:rsidR="006A613E" w:rsidRPr="00282C12" w:rsidRDefault="00625DA3">
            <w:pPr>
              <w:numPr>
                <w:ilvl w:val="0"/>
                <w:numId w:val="4"/>
              </w:numPr>
              <w:spacing w:after="0" w:line="242" w:lineRule="auto"/>
              <w:ind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Para construção de unidades novas, o campo A deve ser preenchido com 0 (zero) e o campo B preenchido com as vagas criadas; </w:t>
            </w:r>
          </w:p>
          <w:p w14:paraId="23B3531D" w14:textId="77777777" w:rsidR="006A613E" w:rsidRPr="00282C12" w:rsidRDefault="00625DA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Para ampliações de unidades pré-existentes, os campos A e B devem ser preenchidos; </w:t>
            </w:r>
          </w:p>
          <w:p w14:paraId="31884CDD" w14:textId="77777777" w:rsidR="006A613E" w:rsidRPr="00282C12" w:rsidRDefault="00625DA3">
            <w:pPr>
              <w:numPr>
                <w:ilvl w:val="0"/>
                <w:numId w:val="4"/>
              </w:numPr>
              <w:spacing w:after="2" w:line="240" w:lineRule="auto"/>
              <w:ind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Para reformas (sem aumento de vagas), o campo A deve ser preenchido com as vagas existentes na unidade e o campo B preenchido com 0 (zero); </w:t>
            </w:r>
          </w:p>
          <w:p w14:paraId="54F97F25" w14:textId="77777777" w:rsidR="006A613E" w:rsidRPr="00282C12" w:rsidRDefault="00625DA3">
            <w:pPr>
              <w:spacing w:after="2" w:line="240" w:lineRule="auto"/>
              <w:ind w:left="0" w:right="72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Obs.: </w:t>
            </w:r>
            <w:r w:rsidRPr="00282C12">
              <w:rPr>
                <w:color w:val="auto"/>
              </w:rPr>
              <w:t>Caso haja estudantes provenientes de reorganização das matrículas (reordenamento de redes pela municipalização de escolas ou pela transferência de matrículas para o município) e não de matrículas novas, esse quantitativo deve ser informado no campo A.</w:t>
            </w:r>
            <w:r w:rsidRPr="00282C12">
              <w:rPr>
                <w:b/>
                <w:color w:val="auto"/>
              </w:rPr>
              <w:t xml:space="preserve"> </w:t>
            </w:r>
          </w:p>
          <w:p w14:paraId="028F858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</w:tbl>
    <w:p w14:paraId="75AE6773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EC3A482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6. ETAPAS/METAS DE EXECUÇÃO DO OBJETO: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282C12" w:rsidRPr="00282C12" w14:paraId="27013B96" w14:textId="77777777" w:rsidTr="00A95A6C">
        <w:trPr>
          <w:trHeight w:val="98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E145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lastRenderedPageBreak/>
              <w:t xml:space="preserve"> </w:t>
            </w:r>
          </w:p>
          <w:p w14:paraId="54F1104C" w14:textId="77777777" w:rsidR="006A613E" w:rsidRPr="00282C12" w:rsidRDefault="00625DA3">
            <w:pPr>
              <w:spacing w:after="2" w:line="240" w:lineRule="auto"/>
              <w:ind w:left="0"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Apresentar o cronograma de execução do objeto em meses, evidenciando as etapas/metas e os trâmites administrativos que as antecedem e sucedem. </w:t>
            </w:r>
          </w:p>
          <w:p w14:paraId="3F0B13BE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676A3994" w14:textId="77777777" w:rsidTr="00A95A6C">
        <w:trPr>
          <w:trHeight w:val="375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1FB" w14:textId="77777777" w:rsidR="006A613E" w:rsidRPr="00282C12" w:rsidRDefault="00625DA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ETAPAS / METAS (sugestões de etapas)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A7E1" w14:textId="77777777" w:rsidR="006A613E" w:rsidRPr="00282C12" w:rsidRDefault="00625DA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MESES </w:t>
            </w:r>
          </w:p>
        </w:tc>
      </w:tr>
      <w:tr w:rsidR="00282C12" w:rsidRPr="00282C12" w14:paraId="34A38275" w14:textId="77777777" w:rsidTr="00A95A6C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D09C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Licitação do Projeto Executivo (fase interna e externa)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57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475D7CCC" w14:textId="77777777" w:rsidTr="00A95A6C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88A2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Elaboração do Projeto Executivo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AFA6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10A1502D" w14:textId="77777777" w:rsidTr="00A95A6C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83EF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Licitação da Obra (fase interna e externa)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6241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0110AFE5" w14:textId="77777777" w:rsidTr="00A95A6C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8BDE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Execução da Obra (estimar a data de entrega definitiva da obra)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7BFF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4706F4B0" w14:textId="77777777" w:rsidTr="00A95A6C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3A50" w14:textId="77777777" w:rsidR="00B7141A" w:rsidRPr="00282C12" w:rsidRDefault="00B7141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D80C" w14:textId="77777777" w:rsidR="00B7141A" w:rsidRPr="00282C12" w:rsidRDefault="00B7141A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282C12" w:rsidRPr="00282C12" w14:paraId="13C3FE18" w14:textId="77777777" w:rsidTr="00A95A6C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A56" w14:textId="77777777" w:rsidR="00B7141A" w:rsidRPr="00282C12" w:rsidRDefault="00B7141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8C8" w14:textId="77777777" w:rsidR="00B7141A" w:rsidRPr="00282C12" w:rsidRDefault="00B7141A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</w:tbl>
    <w:p w14:paraId="783897E4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E27EC68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7. ESTIMATIVA DO VALOR TOTAL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560"/>
        <w:gridCol w:w="2409"/>
      </w:tblGrid>
      <w:tr w:rsidR="00282C12" w:rsidRPr="00282C12" w14:paraId="690F4E79" w14:textId="77777777" w:rsidTr="00B7141A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2A6C" w14:textId="77777777" w:rsidR="006A613E" w:rsidRPr="00282C12" w:rsidRDefault="00625DA3">
            <w:pPr>
              <w:spacing w:after="0" w:line="259" w:lineRule="auto"/>
              <w:ind w:left="0" w:right="77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Tipo da intervenção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680" w14:textId="6CB3E3B9" w:rsidR="006A613E" w:rsidRPr="00282C12" w:rsidRDefault="00625DA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A - Área total </w:t>
            </w:r>
            <w:r w:rsidR="00217B46" w:rsidRPr="00282C12">
              <w:rPr>
                <w:b/>
                <w:color w:val="auto"/>
              </w:rPr>
              <w:t>construída</w:t>
            </w:r>
            <w:r w:rsidR="00217B46" w:rsidRPr="00282C12">
              <w:rPr>
                <w:b/>
                <w:color w:val="auto"/>
                <w:vertAlign w:val="superscript"/>
              </w:rPr>
              <w:t>(</w:t>
            </w:r>
            <w:r w:rsidRPr="00282C12">
              <w:rPr>
                <w:b/>
                <w:color w:val="auto"/>
                <w:vertAlign w:val="superscript"/>
              </w:rPr>
              <w:t>1)</w:t>
            </w:r>
            <w:r w:rsidRPr="00282C12">
              <w:rPr>
                <w:b/>
                <w:color w:val="auto"/>
              </w:rPr>
              <w:t xml:space="preserve"> em m²</w:t>
            </w:r>
            <w:r w:rsidRPr="00282C12">
              <w:rPr>
                <w:b/>
                <w:color w:val="auto"/>
                <w:vertAlign w:val="superscrip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9177" w14:textId="77777777" w:rsidR="006A613E" w:rsidRPr="00282C12" w:rsidRDefault="00625DA3">
            <w:pPr>
              <w:spacing w:after="0" w:line="259" w:lineRule="auto"/>
              <w:ind w:left="25" w:right="27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B - Valores por m²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4A8A" w14:textId="77777777" w:rsidR="006A613E" w:rsidRPr="00282C12" w:rsidRDefault="00625DA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Valor da intervenção (A x B) </w:t>
            </w:r>
          </w:p>
        </w:tc>
      </w:tr>
      <w:tr w:rsidR="00282C12" w:rsidRPr="00282C12" w14:paraId="681801DC" w14:textId="77777777" w:rsidTr="00B7141A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5698" w14:textId="77777777" w:rsidR="006A613E" w:rsidRPr="00282C12" w:rsidRDefault="00625DA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Construção/Ampliação de unidade escolar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C882" w14:textId="77777777" w:rsidR="006A613E" w:rsidRPr="00301FF1" w:rsidRDefault="00625DA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DB0D" w14:textId="7E3DFF74" w:rsidR="006A613E" w:rsidRPr="00301FF1" w:rsidRDefault="00625DA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R$ </w:t>
            </w:r>
            <w:r w:rsidR="00B01A66" w:rsidRPr="00301FF1">
              <w:rPr>
                <w:color w:val="auto"/>
              </w:rPr>
              <w:t>4.</w:t>
            </w:r>
            <w:r w:rsidR="00301FF1" w:rsidRPr="00301FF1">
              <w:rPr>
                <w:color w:val="auto"/>
              </w:rPr>
              <w:t>25</w:t>
            </w:r>
            <w:r w:rsidRPr="00301FF1">
              <w:rPr>
                <w:color w:val="auto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4190" w14:textId="77777777" w:rsidR="006A613E" w:rsidRPr="00301FF1" w:rsidRDefault="00625DA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</w:tr>
      <w:tr w:rsidR="00282C12" w:rsidRPr="00282C12" w14:paraId="3C11CD79" w14:textId="77777777" w:rsidTr="00B7141A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8DF" w14:textId="77777777" w:rsidR="006A613E" w:rsidRPr="00282C12" w:rsidRDefault="00625DA3">
            <w:pPr>
              <w:spacing w:after="0" w:line="259" w:lineRule="auto"/>
              <w:ind w:left="8" w:right="1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Reforma de unidade escolar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CF0D" w14:textId="77777777" w:rsidR="006A613E" w:rsidRPr="00301FF1" w:rsidRDefault="00625DA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124C" w14:textId="68C60513" w:rsidR="006A613E" w:rsidRPr="00301FF1" w:rsidRDefault="00625DA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>R$ 2.</w:t>
            </w:r>
            <w:r w:rsidR="00301FF1" w:rsidRPr="00301FF1">
              <w:rPr>
                <w:color w:val="auto"/>
              </w:rPr>
              <w:t>75</w:t>
            </w:r>
            <w:r w:rsidRPr="00301FF1">
              <w:rPr>
                <w:color w:val="auto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A8BB" w14:textId="77777777" w:rsidR="006A613E" w:rsidRPr="00301FF1" w:rsidRDefault="00625DA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</w:tr>
      <w:tr w:rsidR="00282C12" w:rsidRPr="00282C12" w14:paraId="2A833326" w14:textId="77777777" w:rsidTr="00B7141A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5FF" w14:textId="77777777" w:rsidR="006A613E" w:rsidRPr="00282C12" w:rsidRDefault="00625DA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Construção/Ampliação de espaço esportivo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85B6" w14:textId="77777777" w:rsidR="006A613E" w:rsidRPr="00301FF1" w:rsidRDefault="00625DA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7B4C" w14:textId="76FAA498" w:rsidR="006A613E" w:rsidRPr="00301FF1" w:rsidRDefault="00625DA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>R$ 3.</w:t>
            </w:r>
            <w:r w:rsidR="00301FF1" w:rsidRPr="00301FF1">
              <w:rPr>
                <w:color w:val="auto"/>
              </w:rPr>
              <w:t>4</w:t>
            </w:r>
            <w:r w:rsidRPr="00301FF1">
              <w:rPr>
                <w:color w:val="auto"/>
              </w:rPr>
              <w:t xml:space="preserve">00,00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E6D4" w14:textId="77777777" w:rsidR="006A613E" w:rsidRPr="00301FF1" w:rsidRDefault="00625DA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</w:tr>
      <w:tr w:rsidR="00282C12" w:rsidRPr="00282C12" w14:paraId="672543F7" w14:textId="77777777" w:rsidTr="00B7141A">
        <w:trPr>
          <w:trHeight w:val="57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45F" w14:textId="77777777" w:rsidR="006A613E" w:rsidRPr="00282C12" w:rsidRDefault="00625DA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Reforma de espaço esportivo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32A3" w14:textId="77777777" w:rsidR="006A613E" w:rsidRPr="00301FF1" w:rsidRDefault="00625DA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84E8" w14:textId="1779BC16" w:rsidR="006A613E" w:rsidRPr="00301FF1" w:rsidRDefault="00625DA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R$ </w:t>
            </w:r>
            <w:r w:rsidR="00B01A66" w:rsidRPr="00301FF1">
              <w:rPr>
                <w:color w:val="auto"/>
              </w:rPr>
              <w:t>2.</w:t>
            </w:r>
            <w:r w:rsidR="00301FF1" w:rsidRPr="00301FF1">
              <w:rPr>
                <w:color w:val="auto"/>
              </w:rPr>
              <w:t>1</w:t>
            </w:r>
            <w:r w:rsidRPr="00301FF1">
              <w:rPr>
                <w:color w:val="auto"/>
              </w:rPr>
              <w:t xml:space="preserve">00,00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B57C" w14:textId="77777777" w:rsidR="006A613E" w:rsidRPr="00301FF1" w:rsidRDefault="00625DA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301FF1">
              <w:rPr>
                <w:color w:val="auto"/>
              </w:rPr>
              <w:t xml:space="preserve"> </w:t>
            </w:r>
          </w:p>
        </w:tc>
      </w:tr>
      <w:tr w:rsidR="00282C12" w:rsidRPr="00282C12" w14:paraId="244C0929" w14:textId="77777777" w:rsidTr="00B7141A">
        <w:trPr>
          <w:trHeight w:val="847"/>
        </w:trPr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467B" w14:textId="77777777" w:rsidR="006A613E" w:rsidRPr="00282C12" w:rsidRDefault="00625DA3">
            <w:pPr>
              <w:spacing w:after="17" w:line="259" w:lineRule="auto"/>
              <w:ind w:left="0" w:right="2" w:firstLine="0"/>
              <w:jc w:val="righ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617597CD" w14:textId="77777777" w:rsidR="006A613E" w:rsidRPr="00282C12" w:rsidRDefault="00625DA3">
            <w:pPr>
              <w:spacing w:after="19" w:line="259" w:lineRule="auto"/>
              <w:ind w:left="0" w:right="75" w:firstLine="0"/>
              <w:jc w:val="right"/>
              <w:rPr>
                <w:color w:val="auto"/>
              </w:rPr>
            </w:pPr>
            <w:r w:rsidRPr="00282C12">
              <w:rPr>
                <w:b/>
                <w:color w:val="auto"/>
              </w:rPr>
              <w:t>VALOR TOTAL DO PLANO DE APLICAÇÃO</w:t>
            </w:r>
            <w:r w:rsidRPr="00282C12">
              <w:rPr>
                <w:color w:val="auto"/>
              </w:rPr>
              <w:t xml:space="preserve"> </w:t>
            </w:r>
          </w:p>
          <w:p w14:paraId="774D795F" w14:textId="77777777" w:rsidR="006A613E" w:rsidRPr="00282C12" w:rsidRDefault="00625DA3">
            <w:pPr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32E9" w14:textId="77777777" w:rsidR="006A613E" w:rsidRPr="00282C12" w:rsidRDefault="00625DA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A613E" w:rsidRPr="00282C12" w14:paraId="37BDB580" w14:textId="77777777" w:rsidTr="00A95A6C">
        <w:trPr>
          <w:trHeight w:val="73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2EC2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18F6792F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Orientações de preenchimento: </w:t>
            </w:r>
          </w:p>
          <w:p w14:paraId="60095A87" w14:textId="77777777" w:rsidR="00483CC2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  <w:vertAlign w:val="superscript"/>
              </w:rPr>
              <w:t>1</w:t>
            </w:r>
            <w:r w:rsidRPr="00282C12">
              <w:rPr>
                <w:color w:val="auto"/>
              </w:rPr>
              <w:t xml:space="preserve"> - Considera-se área total construída a área útil da edificação do projeto proposto;</w:t>
            </w:r>
          </w:p>
          <w:p w14:paraId="61E2C95A" w14:textId="77777777" w:rsidR="00483CC2" w:rsidRPr="00282C12" w:rsidRDefault="00483CC2" w:rsidP="00483CC2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- Caso o objetivo da obra seja a </w:t>
            </w:r>
            <w:r w:rsidRPr="00282C12">
              <w:rPr>
                <w:b/>
                <w:color w:val="auto"/>
              </w:rPr>
              <w:t>reforma e a ampliação</w:t>
            </w:r>
            <w:r w:rsidRPr="00282C12">
              <w:rPr>
                <w:color w:val="auto"/>
              </w:rPr>
              <w:t xml:space="preserve"> de uma unidade escolar, deverá ser informado separadamente a área por tipo de intervenção; </w:t>
            </w:r>
          </w:p>
          <w:p w14:paraId="6B26AC24" w14:textId="77777777" w:rsidR="00483CC2" w:rsidRPr="00282C12" w:rsidRDefault="00483CC2" w:rsidP="00483CC2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- A soma da coluna “Valor da intervenção” deve ser evidenciada no campo </w:t>
            </w:r>
            <w:r w:rsidRPr="00282C12">
              <w:rPr>
                <w:b/>
                <w:color w:val="auto"/>
              </w:rPr>
              <w:t>“Valor total do Plano de Aplicação”</w:t>
            </w:r>
            <w:r w:rsidRPr="00282C12">
              <w:rPr>
                <w:color w:val="auto"/>
              </w:rPr>
              <w:t xml:space="preserve">. </w:t>
            </w:r>
          </w:p>
          <w:p w14:paraId="4293B619" w14:textId="20795E62" w:rsidR="00483CC2" w:rsidRPr="00282C12" w:rsidRDefault="00483CC2" w:rsidP="00483CC2">
            <w:pPr>
              <w:ind w:left="0" w:firstLine="0"/>
              <w:rPr>
                <w:color w:val="auto"/>
              </w:rPr>
            </w:pPr>
          </w:p>
        </w:tc>
      </w:tr>
    </w:tbl>
    <w:p w14:paraId="6C5F9D5B" w14:textId="216934B7" w:rsidR="006A613E" w:rsidRPr="00282C12" w:rsidRDefault="006A613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B24A645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8. ÁREA DO TERRENO </w:t>
      </w:r>
    </w:p>
    <w:tbl>
      <w:tblPr>
        <w:tblStyle w:val="TableGrid"/>
        <w:tblW w:w="9062" w:type="dxa"/>
        <w:tblInd w:w="5" w:type="dxa"/>
        <w:tblCellMar>
          <w:top w:w="54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2606"/>
        <w:gridCol w:w="4330"/>
        <w:gridCol w:w="1134"/>
        <w:gridCol w:w="992"/>
      </w:tblGrid>
      <w:tr w:rsidR="00282C12" w:rsidRPr="00282C12" w14:paraId="7D7CE914" w14:textId="77777777" w:rsidTr="00A95A6C">
        <w:trPr>
          <w:trHeight w:val="374"/>
        </w:trPr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626F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O município possui a titularidade do terreno?</w:t>
            </w:r>
            <w:r w:rsidRPr="00282C12">
              <w:rPr>
                <w:b/>
                <w:color w:val="auto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0D19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color w:val="auto"/>
              </w:rPr>
              <w:t>(  )</w:t>
            </w:r>
            <w:proofErr w:type="gramEnd"/>
            <w:r w:rsidRPr="00282C12">
              <w:rPr>
                <w:color w:val="auto"/>
              </w:rPr>
              <w:t xml:space="preserve"> Sim</w:t>
            </w: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4A94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color w:val="auto"/>
              </w:rPr>
              <w:t>(  )</w:t>
            </w:r>
            <w:proofErr w:type="gramEnd"/>
            <w:r w:rsidRPr="00282C12">
              <w:rPr>
                <w:color w:val="auto"/>
              </w:rPr>
              <w:t xml:space="preserve"> Não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7068895B" w14:textId="77777777" w:rsidTr="00A95A6C">
        <w:trPr>
          <w:trHeight w:val="377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91E3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Área do terreno em m²: 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78169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CC9215" w14:textId="77777777" w:rsidR="006A613E" w:rsidRPr="00282C12" w:rsidRDefault="006A613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CE98D" w14:textId="77777777" w:rsidR="006A613E" w:rsidRPr="00282C12" w:rsidRDefault="006A613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756A5EAB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CBEB4A5" w14:textId="467F6A91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9. CRONOGRAMA DE DESEMBOLSO </w:t>
      </w:r>
    </w:p>
    <w:tbl>
      <w:tblPr>
        <w:tblStyle w:val="TableGrid"/>
        <w:tblW w:w="9062" w:type="dxa"/>
        <w:tblInd w:w="5" w:type="dxa"/>
        <w:tblCellMar>
          <w:top w:w="5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282C12" w:rsidRPr="00282C12" w14:paraId="1E0FCCB8" w14:textId="77777777" w:rsidTr="00A95A6C">
        <w:trPr>
          <w:trHeight w:val="37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CE6C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CONCEDENTE </w:t>
            </w:r>
          </w:p>
        </w:tc>
      </w:tr>
      <w:tr w:rsidR="00282C12" w:rsidRPr="00282C12" w14:paraId="6CC56294" w14:textId="77777777" w:rsidTr="00A95A6C">
        <w:trPr>
          <w:trHeight w:val="37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D42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Para planos estimados em até R$ 500.000,00 (quinhentos mil reais) </w:t>
            </w:r>
          </w:p>
        </w:tc>
      </w:tr>
      <w:tr w:rsidR="00282C12" w:rsidRPr="00282C12" w14:paraId="01EE4577" w14:textId="77777777" w:rsidTr="00B7141A">
        <w:trPr>
          <w:trHeight w:val="374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AD4B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lastRenderedPageBreak/>
              <w:t xml:space="preserve">Parcela única (100%):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F4E1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282C12" w:rsidRPr="00282C12" w14:paraId="672692E6" w14:textId="77777777" w:rsidTr="00A95A6C">
        <w:trPr>
          <w:trHeight w:val="37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A506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68816B0C" w14:textId="77777777" w:rsidTr="00A95A6C">
        <w:trPr>
          <w:trHeight w:val="37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697B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Para planos estimados acima R$ 500.000,00 (quinhentos mil reais) </w:t>
            </w:r>
          </w:p>
        </w:tc>
      </w:tr>
      <w:tr w:rsidR="00282C12" w:rsidRPr="00282C12" w14:paraId="1EE0B887" w14:textId="77777777" w:rsidTr="00B7141A">
        <w:trPr>
          <w:trHeight w:val="37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39E" w14:textId="1B269A99" w:rsidR="006A613E" w:rsidRPr="00301FF1" w:rsidRDefault="00625DA3" w:rsidP="00B7141A">
            <w:pPr>
              <w:ind w:left="0" w:firstLine="0"/>
              <w:rPr>
                <w:color w:val="auto"/>
              </w:rPr>
            </w:pPr>
            <w:r w:rsidRPr="00301FF1">
              <w:rPr>
                <w:color w:val="auto"/>
              </w:rPr>
              <w:t>Primeira Parcela (</w:t>
            </w:r>
            <w:r w:rsidR="008A1EDC" w:rsidRPr="00301FF1">
              <w:rPr>
                <w:color w:val="auto"/>
              </w:rPr>
              <w:t>6</w:t>
            </w:r>
            <w:r w:rsidRPr="00301FF1">
              <w:rPr>
                <w:color w:val="auto"/>
              </w:rPr>
              <w:t xml:space="preserve">0%):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2B2" w14:textId="77777777" w:rsidR="006A613E" w:rsidRPr="00282C12" w:rsidRDefault="00625DA3" w:rsidP="00B7141A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282C12" w:rsidRPr="00282C12" w14:paraId="4126FA86" w14:textId="77777777" w:rsidTr="00B7141A">
        <w:trPr>
          <w:trHeight w:val="37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74D0" w14:textId="7729C0A7" w:rsidR="00B7141A" w:rsidRPr="00301FF1" w:rsidRDefault="00B7141A" w:rsidP="00B7141A">
            <w:pPr>
              <w:ind w:left="0" w:firstLine="0"/>
              <w:rPr>
                <w:color w:val="auto"/>
              </w:rPr>
            </w:pPr>
            <w:r w:rsidRPr="00301FF1">
              <w:rPr>
                <w:color w:val="auto"/>
              </w:rPr>
              <w:t>Segunda Parcela (</w:t>
            </w:r>
            <w:r w:rsidR="008A1EDC" w:rsidRPr="00301FF1">
              <w:rPr>
                <w:color w:val="auto"/>
              </w:rPr>
              <w:t>3</w:t>
            </w:r>
            <w:r w:rsidRPr="00301FF1">
              <w:rPr>
                <w:color w:val="auto"/>
              </w:rPr>
              <w:t xml:space="preserve">0%):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D90" w14:textId="1667541D" w:rsidR="00B7141A" w:rsidRPr="00282C12" w:rsidRDefault="00B7141A" w:rsidP="00B7141A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282C12" w:rsidRPr="00282C12" w14:paraId="1E45036B" w14:textId="77777777" w:rsidTr="00B7141A">
        <w:trPr>
          <w:trHeight w:val="374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38EF" w14:textId="3FDD2596" w:rsidR="00B7141A" w:rsidRPr="00301FF1" w:rsidRDefault="00B7141A" w:rsidP="00B7141A">
            <w:pPr>
              <w:ind w:left="0" w:firstLine="0"/>
              <w:rPr>
                <w:color w:val="auto"/>
              </w:rPr>
            </w:pPr>
            <w:r w:rsidRPr="00301FF1">
              <w:rPr>
                <w:color w:val="auto"/>
              </w:rPr>
              <w:t>Terceira Parcela (</w:t>
            </w:r>
            <w:r w:rsidR="008A1EDC" w:rsidRPr="00301FF1">
              <w:rPr>
                <w:color w:val="auto"/>
              </w:rPr>
              <w:t>1</w:t>
            </w:r>
            <w:r w:rsidRPr="00301FF1">
              <w:rPr>
                <w:color w:val="auto"/>
              </w:rPr>
              <w:t xml:space="preserve">0%):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1660" w14:textId="77777777" w:rsidR="00B7141A" w:rsidRPr="00282C12" w:rsidRDefault="00B7141A" w:rsidP="00B7141A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</w:tbl>
    <w:p w14:paraId="58A0EF98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31147E40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10. CONTRAPARTIDA APORTADA PELO MUNICÍPIO (PROPONENTE) (caso exista) </w:t>
      </w:r>
    </w:p>
    <w:tbl>
      <w:tblPr>
        <w:tblStyle w:val="TableGrid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818"/>
        <w:gridCol w:w="5244"/>
      </w:tblGrid>
      <w:tr w:rsidR="00282C12" w:rsidRPr="00282C12" w14:paraId="638E6212" w14:textId="77777777" w:rsidTr="00DB2465">
        <w:trPr>
          <w:trHeight w:val="400"/>
        </w:trPr>
        <w:tc>
          <w:tcPr>
            <w:tcW w:w="3818" w:type="dxa"/>
            <w:vAlign w:val="center"/>
          </w:tcPr>
          <w:p w14:paraId="702C00C7" w14:textId="7B0360D4" w:rsidR="00483CC2" w:rsidRPr="00282C12" w:rsidRDefault="00483CC2" w:rsidP="00DB2465">
            <w:pPr>
              <w:ind w:lef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aportado como contrapartida:  </w:t>
            </w:r>
          </w:p>
        </w:tc>
        <w:tc>
          <w:tcPr>
            <w:tcW w:w="5244" w:type="dxa"/>
            <w:vAlign w:val="center"/>
          </w:tcPr>
          <w:p w14:paraId="6326D38B" w14:textId="23D673F8" w:rsidR="00483CC2" w:rsidRPr="00282C12" w:rsidRDefault="00483CC2" w:rsidP="00DB2465">
            <w:pPr>
              <w:ind w:lef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R$</w:t>
            </w:r>
          </w:p>
        </w:tc>
      </w:tr>
    </w:tbl>
    <w:p w14:paraId="79288BB7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384D7E7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3A5B8C77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i/>
          <w:color w:val="auto"/>
        </w:rPr>
        <w:t xml:space="preserve"> </w:t>
      </w:r>
    </w:p>
    <w:p w14:paraId="04576D8E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291293C4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48BB7C00" w14:textId="77777777" w:rsidR="00CE0DFC" w:rsidRPr="00282C12" w:rsidRDefault="00CE0DFC" w:rsidP="00CE0DFC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3A97EC9E" w14:textId="29B2A1F8" w:rsidR="006A613E" w:rsidRPr="00282C12" w:rsidRDefault="00625DA3" w:rsidP="006D2E35">
      <w:pPr>
        <w:spacing w:after="0" w:line="255" w:lineRule="auto"/>
        <w:ind w:left="0" w:right="5167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  <w:r w:rsidRPr="00282C12">
        <w:rPr>
          <w:rFonts w:ascii="Arial" w:eastAsia="Arial" w:hAnsi="Arial" w:cs="Arial"/>
          <w:b/>
          <w:color w:val="auto"/>
        </w:rPr>
        <w:t xml:space="preserve"> </w:t>
      </w:r>
      <w:r w:rsidRPr="00282C12">
        <w:rPr>
          <w:rFonts w:ascii="Arial" w:eastAsia="Arial" w:hAnsi="Arial" w:cs="Arial"/>
          <w:b/>
          <w:color w:val="auto"/>
        </w:rPr>
        <w:tab/>
      </w:r>
      <w:r w:rsidRPr="00282C12">
        <w:rPr>
          <w:b/>
          <w:color w:val="auto"/>
        </w:rPr>
        <w:t xml:space="preserve"> </w:t>
      </w:r>
    </w:p>
    <w:p w14:paraId="3E92A0A2" w14:textId="09C79A91" w:rsidR="006A613E" w:rsidRPr="00282C12" w:rsidRDefault="006A613E" w:rsidP="00064656">
      <w:pPr>
        <w:spacing w:after="0" w:line="259" w:lineRule="auto"/>
        <w:ind w:left="0" w:right="8390" w:firstLine="0"/>
        <w:jc w:val="left"/>
        <w:rPr>
          <w:color w:val="auto"/>
        </w:rPr>
      </w:pPr>
    </w:p>
    <w:sectPr w:rsidR="006A613E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A77D8"/>
    <w:rsid w:val="001C1D1D"/>
    <w:rsid w:val="00211017"/>
    <w:rsid w:val="002136A3"/>
    <w:rsid w:val="00217B46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01FF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F2860"/>
    <w:rsid w:val="0050690D"/>
    <w:rsid w:val="00506BA6"/>
    <w:rsid w:val="00511A87"/>
    <w:rsid w:val="00534826"/>
    <w:rsid w:val="00540C92"/>
    <w:rsid w:val="00575A0E"/>
    <w:rsid w:val="005A0B37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37E5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776BE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57096"/>
    <w:rsid w:val="0086174F"/>
    <w:rsid w:val="00864CED"/>
    <w:rsid w:val="00866893"/>
    <w:rsid w:val="0088508E"/>
    <w:rsid w:val="00887B14"/>
    <w:rsid w:val="008906F9"/>
    <w:rsid w:val="00897FCB"/>
    <w:rsid w:val="008A1EDC"/>
    <w:rsid w:val="008A5D8C"/>
    <w:rsid w:val="008C0535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15E2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1A5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53B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690</Words>
  <Characters>3768</Characters>
  <Application>Microsoft Office Word</Application>
  <DocSecurity>0</DocSecurity>
  <Lines>220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5</cp:revision>
  <cp:lastPrinted>2025-01-31T17:15:00Z</cp:lastPrinted>
  <dcterms:created xsi:type="dcterms:W3CDTF">2026-01-06T17:06:00Z</dcterms:created>
  <dcterms:modified xsi:type="dcterms:W3CDTF">2026-02-25T17:36:00Z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