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0" w:rsidRPr="00901A7B" w:rsidRDefault="003C5E5B" w:rsidP="0081012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-655320</wp:posOffset>
            </wp:positionV>
            <wp:extent cx="1203960" cy="988695"/>
            <wp:effectExtent l="0" t="0" r="0" b="190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7C0" w:rsidRPr="00901A7B" w:rsidRDefault="006C43D3" w:rsidP="007B27C0">
      <w:pPr>
        <w:spacing w:line="36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901A7B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B27C0" w:rsidRPr="00901A7B">
        <w:rPr>
          <w:rFonts w:ascii="Verdana" w:hAnsi="Verdana"/>
          <w:b/>
          <w:color w:val="FF0000"/>
          <w:sz w:val="24"/>
          <w:szCs w:val="24"/>
        </w:rPr>
        <w:t>(PAPEL TIMBRADO)</w:t>
      </w:r>
    </w:p>
    <w:p w:rsidR="00810120" w:rsidRPr="00901A7B" w:rsidRDefault="00810120" w:rsidP="00810120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AF48BE" w:rsidRPr="00AD04A7" w:rsidRDefault="00E4189A" w:rsidP="0081012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AD04A7">
        <w:rPr>
          <w:rFonts w:ascii="Verdana" w:hAnsi="Verdana"/>
          <w:b/>
          <w:sz w:val="28"/>
          <w:szCs w:val="28"/>
        </w:rPr>
        <w:t xml:space="preserve">DECLARAÇÃO DE </w:t>
      </w:r>
      <w:r w:rsidR="00946703" w:rsidRPr="00AD04A7">
        <w:rPr>
          <w:rFonts w:ascii="Verdana" w:hAnsi="Verdana"/>
          <w:b/>
          <w:sz w:val="28"/>
          <w:szCs w:val="28"/>
        </w:rPr>
        <w:t>CONTRAPARTIDA</w:t>
      </w:r>
    </w:p>
    <w:p w:rsidR="00901A7B" w:rsidRPr="00901A7B" w:rsidRDefault="00901A7B" w:rsidP="00946703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E4189A" w:rsidRPr="00901A7B" w:rsidRDefault="00E4189A" w:rsidP="0094670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01A7B">
        <w:rPr>
          <w:rFonts w:ascii="Verdana" w:hAnsi="Verdana"/>
          <w:b/>
          <w:sz w:val="24"/>
          <w:szCs w:val="24"/>
        </w:rPr>
        <w:t>DECLARO</w:t>
      </w:r>
      <w:r w:rsidRPr="00901A7B">
        <w:rPr>
          <w:rFonts w:ascii="Verdana" w:hAnsi="Verdana"/>
          <w:sz w:val="24"/>
          <w:szCs w:val="24"/>
        </w:rPr>
        <w:t xml:space="preserve">, </w:t>
      </w:r>
      <w:r w:rsidR="00D96BE6" w:rsidRPr="00BA6B89">
        <w:rPr>
          <w:rFonts w:ascii="Verdana" w:hAnsi="Verdana"/>
          <w:sz w:val="24"/>
          <w:szCs w:val="24"/>
        </w:rPr>
        <w:t>para os devidos fins de direito</w:t>
      </w:r>
      <w:r w:rsidR="00D96BE6">
        <w:rPr>
          <w:rFonts w:ascii="Verdana" w:hAnsi="Verdana"/>
          <w:sz w:val="24"/>
          <w:szCs w:val="24"/>
        </w:rPr>
        <w:t>,</w:t>
      </w:r>
      <w:r w:rsidR="00D96BE6" w:rsidRPr="00901A7B">
        <w:rPr>
          <w:rFonts w:ascii="Verdana" w:hAnsi="Verdana"/>
          <w:sz w:val="24"/>
          <w:szCs w:val="24"/>
        </w:rPr>
        <w:t xml:space="preserve"> </w:t>
      </w:r>
      <w:r w:rsidR="00D96BE6" w:rsidRPr="00BA6B89">
        <w:rPr>
          <w:rFonts w:ascii="Verdana" w:hAnsi="Verdana"/>
          <w:sz w:val="24"/>
          <w:szCs w:val="24"/>
        </w:rPr>
        <w:t>sob as penas previstas no artigo 299 do Código Penal</w:t>
      </w:r>
      <w:r w:rsidR="00901A7B" w:rsidRPr="00901A7B">
        <w:rPr>
          <w:rFonts w:ascii="Verdana" w:hAnsi="Verdana"/>
          <w:sz w:val="24"/>
          <w:szCs w:val="24"/>
        </w:rPr>
        <w:t>,</w:t>
      </w:r>
      <w:r w:rsidR="00D96BE6">
        <w:rPr>
          <w:rFonts w:ascii="Verdana" w:hAnsi="Verdana"/>
          <w:sz w:val="24"/>
          <w:szCs w:val="24"/>
        </w:rPr>
        <w:t xml:space="preserve"> e</w:t>
      </w:r>
      <w:r w:rsidR="00901A7B" w:rsidRPr="00901A7B">
        <w:rPr>
          <w:rFonts w:ascii="Verdana" w:hAnsi="Verdana"/>
          <w:sz w:val="24"/>
          <w:szCs w:val="24"/>
        </w:rPr>
        <w:t xml:space="preserve"> em conformidade com a Lei de Diretrizes Orçamentárias vigentes e com a Lei Complementar n 101, de 04 de maio de 2000, que a Prefeitura Municipal de </w:t>
      </w:r>
      <w:proofErr w:type="spellStart"/>
      <w:r w:rsidR="00901A7B" w:rsidRPr="00901A7B">
        <w:rPr>
          <w:rFonts w:ascii="Verdana" w:hAnsi="Verdana"/>
          <w:sz w:val="24"/>
          <w:szCs w:val="24"/>
          <w:highlight w:val="yellow"/>
        </w:rPr>
        <w:t>xxx</w:t>
      </w:r>
      <w:proofErr w:type="spellEnd"/>
      <w:r w:rsidR="00901A7B" w:rsidRPr="00901A7B">
        <w:rPr>
          <w:rFonts w:ascii="Verdana" w:hAnsi="Verdana"/>
          <w:sz w:val="24"/>
          <w:szCs w:val="24"/>
        </w:rPr>
        <w:t xml:space="preserve">, neste ato representada pelo seu Prefeito </w:t>
      </w:r>
      <w:proofErr w:type="gramStart"/>
      <w:r w:rsidR="00901A7B" w:rsidRPr="00901A7B">
        <w:rPr>
          <w:rFonts w:ascii="Verdana" w:hAnsi="Verdana"/>
          <w:sz w:val="24"/>
          <w:szCs w:val="24"/>
        </w:rPr>
        <w:t>Sr.</w:t>
      </w:r>
      <w:proofErr w:type="gramEnd"/>
      <w:r w:rsidR="00901A7B" w:rsidRPr="00901A7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01A7B" w:rsidRPr="00901A7B">
        <w:rPr>
          <w:rFonts w:ascii="Verdana" w:hAnsi="Verdana"/>
          <w:b/>
          <w:sz w:val="24"/>
          <w:szCs w:val="24"/>
          <w:highlight w:val="yellow"/>
        </w:rPr>
        <w:t>Xxx</w:t>
      </w:r>
      <w:proofErr w:type="spellEnd"/>
      <w:r w:rsidR="00901A7B" w:rsidRPr="00901A7B">
        <w:rPr>
          <w:rFonts w:ascii="Verdana" w:hAnsi="Verdana"/>
          <w:sz w:val="24"/>
          <w:szCs w:val="24"/>
        </w:rPr>
        <w:t xml:space="preserve">, portador do CPF nº </w:t>
      </w:r>
      <w:r w:rsidR="00901A7B" w:rsidRPr="00901A7B">
        <w:rPr>
          <w:rFonts w:ascii="Verdana" w:hAnsi="Verdana"/>
          <w:sz w:val="24"/>
          <w:szCs w:val="24"/>
          <w:highlight w:val="yellow"/>
        </w:rPr>
        <w:t>###</w:t>
      </w:r>
      <w:r w:rsidR="00901A7B" w:rsidRPr="00901A7B">
        <w:rPr>
          <w:rFonts w:ascii="Verdana" w:hAnsi="Verdana"/>
          <w:sz w:val="24"/>
          <w:szCs w:val="24"/>
        </w:rPr>
        <w:t xml:space="preserve">, RG nº </w:t>
      </w:r>
      <w:r w:rsidR="00901A7B" w:rsidRPr="00901A7B">
        <w:rPr>
          <w:rFonts w:ascii="Verdana" w:hAnsi="Verdana"/>
          <w:sz w:val="24"/>
          <w:szCs w:val="24"/>
          <w:highlight w:val="yellow"/>
        </w:rPr>
        <w:t>###-SSP/ES</w:t>
      </w:r>
      <w:r w:rsidR="00901A7B" w:rsidRPr="00901A7B">
        <w:rPr>
          <w:rFonts w:ascii="Verdana" w:hAnsi="Verdana"/>
          <w:sz w:val="24"/>
          <w:szCs w:val="24"/>
        </w:rPr>
        <w:t>, dis</w:t>
      </w:r>
      <w:r w:rsidR="00901A7B">
        <w:rPr>
          <w:rFonts w:ascii="Verdana" w:hAnsi="Verdana"/>
          <w:sz w:val="24"/>
          <w:szCs w:val="24"/>
        </w:rPr>
        <w:t>p</w:t>
      </w:r>
      <w:r w:rsidR="00901A7B" w:rsidRPr="00901A7B">
        <w:rPr>
          <w:rFonts w:ascii="Verdana" w:hAnsi="Verdana"/>
          <w:sz w:val="24"/>
          <w:szCs w:val="24"/>
        </w:rPr>
        <w:t>õe de recursos orçamentários, no valor de R$</w:t>
      </w:r>
      <w:r w:rsidR="00901A7B" w:rsidRPr="00901A7B">
        <w:rPr>
          <w:rFonts w:ascii="Verdana" w:hAnsi="Verdana"/>
          <w:sz w:val="24"/>
          <w:szCs w:val="24"/>
          <w:highlight w:val="yellow"/>
        </w:rPr>
        <w:t>###</w:t>
      </w:r>
      <w:r w:rsidR="00901A7B" w:rsidRPr="00901A7B">
        <w:rPr>
          <w:rFonts w:ascii="Verdana" w:hAnsi="Verdana"/>
          <w:sz w:val="24"/>
          <w:szCs w:val="24"/>
        </w:rPr>
        <w:t xml:space="preserve"> (</w:t>
      </w:r>
      <w:r w:rsidR="00901A7B" w:rsidRPr="00901A7B">
        <w:rPr>
          <w:rFonts w:ascii="Verdana" w:hAnsi="Verdana"/>
          <w:sz w:val="24"/>
          <w:szCs w:val="24"/>
          <w:highlight w:val="yellow"/>
        </w:rPr>
        <w:t>x reais e y centavos</w:t>
      </w:r>
      <w:r w:rsidR="00901A7B" w:rsidRPr="00901A7B">
        <w:rPr>
          <w:rFonts w:ascii="Verdana" w:hAnsi="Verdana"/>
          <w:sz w:val="24"/>
          <w:szCs w:val="24"/>
        </w:rPr>
        <w:t xml:space="preserve">), de acordo com o plano de aplicação proposto, para participação a título de contrapartida, no repasse dos recursos destinados à </w:t>
      </w:r>
      <w:r w:rsidR="00901A7B" w:rsidRPr="00901A7B">
        <w:rPr>
          <w:rFonts w:ascii="Verdana" w:hAnsi="Verdana"/>
          <w:sz w:val="24"/>
          <w:szCs w:val="24"/>
          <w:highlight w:val="yellow"/>
        </w:rPr>
        <w:t>Reforma/construção da CMEI XXX</w:t>
      </w:r>
      <w:r w:rsidR="00901A7B" w:rsidRPr="00901A7B">
        <w:rPr>
          <w:rFonts w:ascii="Verdana" w:hAnsi="Verdana"/>
          <w:sz w:val="24"/>
          <w:szCs w:val="24"/>
        </w:rPr>
        <w:t xml:space="preserve">. A reserva orçamentária para o atendimento está enquadrada na </w:t>
      </w:r>
      <w:r w:rsidR="00901A7B" w:rsidRPr="00901A7B">
        <w:rPr>
          <w:rFonts w:ascii="Verdana" w:hAnsi="Verdana"/>
          <w:sz w:val="24"/>
          <w:szCs w:val="24"/>
          <w:highlight w:val="yellow"/>
        </w:rPr>
        <w:t>ação de atendimento à Construção, Reforma e Ampliação no Setor do Ensino Fundamental</w:t>
      </w:r>
      <w:r w:rsidR="005B0EDD">
        <w:rPr>
          <w:rFonts w:ascii="Verdana" w:hAnsi="Verdana"/>
          <w:sz w:val="24"/>
          <w:szCs w:val="24"/>
        </w:rPr>
        <w:t>, elemento de despes</w:t>
      </w:r>
      <w:r w:rsidR="00901A7B" w:rsidRPr="00901A7B">
        <w:rPr>
          <w:rFonts w:ascii="Verdana" w:hAnsi="Verdana"/>
          <w:sz w:val="24"/>
          <w:szCs w:val="24"/>
        </w:rPr>
        <w:t>a nº</w:t>
      </w:r>
      <w:r w:rsidR="00901A7B" w:rsidRPr="00901A7B">
        <w:rPr>
          <w:rFonts w:ascii="Verdana" w:hAnsi="Verdana"/>
          <w:sz w:val="24"/>
          <w:szCs w:val="24"/>
          <w:highlight w:val="yellow"/>
        </w:rPr>
        <w:t>###</w:t>
      </w:r>
      <w:r w:rsidR="00901A7B" w:rsidRPr="00901A7B">
        <w:rPr>
          <w:rFonts w:ascii="Verdana" w:hAnsi="Verdana"/>
          <w:sz w:val="24"/>
          <w:szCs w:val="24"/>
        </w:rPr>
        <w:t>.</w:t>
      </w:r>
    </w:p>
    <w:p w:rsidR="00E4189A" w:rsidRPr="00901A7B" w:rsidRDefault="00E4189A" w:rsidP="00810120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4189A" w:rsidRPr="00901A7B" w:rsidRDefault="00E4189A" w:rsidP="00810120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901A7B">
        <w:rPr>
          <w:rFonts w:ascii="Verdana" w:hAnsi="Verdana"/>
          <w:sz w:val="24"/>
          <w:szCs w:val="24"/>
        </w:rPr>
        <w:t xml:space="preserve">(LOCAL), </w:t>
      </w:r>
      <w:r w:rsidR="00450DD6" w:rsidRPr="00901A7B">
        <w:rPr>
          <w:rFonts w:ascii="Verdana" w:hAnsi="Verdana"/>
          <w:sz w:val="24"/>
          <w:szCs w:val="24"/>
        </w:rPr>
        <w:fldChar w:fldCharType="begin"/>
      </w:r>
      <w:r w:rsidR="0068058D" w:rsidRPr="00901A7B">
        <w:rPr>
          <w:rFonts w:ascii="Verdana" w:hAnsi="Verdana"/>
          <w:sz w:val="24"/>
          <w:szCs w:val="24"/>
        </w:rPr>
        <w:instrText xml:space="preserve"> TIME \@ "d' de 'MMMM' de 'yyyy" </w:instrText>
      </w:r>
      <w:r w:rsidR="00450DD6" w:rsidRPr="00901A7B">
        <w:rPr>
          <w:rFonts w:ascii="Verdana" w:hAnsi="Verdana"/>
          <w:sz w:val="24"/>
          <w:szCs w:val="24"/>
        </w:rPr>
        <w:fldChar w:fldCharType="separate"/>
      </w:r>
      <w:r w:rsidR="00C64696">
        <w:rPr>
          <w:rFonts w:ascii="Verdana" w:hAnsi="Verdana"/>
          <w:noProof/>
          <w:sz w:val="24"/>
          <w:szCs w:val="24"/>
        </w:rPr>
        <w:t>16 de março de 2020</w:t>
      </w:r>
      <w:r w:rsidR="00450DD6" w:rsidRPr="00901A7B">
        <w:rPr>
          <w:rFonts w:ascii="Verdana" w:hAnsi="Verdana"/>
          <w:sz w:val="24"/>
          <w:szCs w:val="24"/>
        </w:rPr>
        <w:fldChar w:fldCharType="end"/>
      </w:r>
    </w:p>
    <w:p w:rsidR="0068058D" w:rsidRPr="00901A7B" w:rsidRDefault="0068058D" w:rsidP="00810120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C64696" w:rsidRDefault="00C64696" w:rsidP="00C64696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Nome </w:t>
      </w:r>
      <w:proofErr w:type="gramStart"/>
      <w:r>
        <w:rPr>
          <w:rFonts w:ascii="Arial" w:eastAsia="Arial" w:hAnsi="Arial" w:cs="Arial"/>
          <w:b/>
          <w:bCs/>
          <w:i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bCs/>
          <w:i/>
          <w:sz w:val="22"/>
          <w:szCs w:val="22"/>
        </w:rPr>
        <w:t>a) Prefeito(a)</w:t>
      </w:r>
    </w:p>
    <w:p w:rsidR="00C64696" w:rsidRDefault="00C64696" w:rsidP="00C64696">
      <w:pPr>
        <w:pStyle w:val="Standard"/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Prefeito(</w:t>
      </w:r>
      <w:proofErr w:type="gramEnd"/>
      <w:r>
        <w:rPr>
          <w:rFonts w:ascii="Arial" w:eastAsia="Arial" w:hAnsi="Arial" w:cs="Arial"/>
          <w:sz w:val="22"/>
          <w:szCs w:val="22"/>
        </w:rPr>
        <w:t>a) Municipal de (Nome do município)</w:t>
      </w:r>
    </w:p>
    <w:p w:rsidR="00E4189A" w:rsidRPr="00901A7B" w:rsidRDefault="00E4189A" w:rsidP="00810120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4189A" w:rsidRPr="00901A7B" w:rsidRDefault="00E4189A" w:rsidP="00810120">
      <w:pPr>
        <w:spacing w:line="360" w:lineRule="auto"/>
        <w:rPr>
          <w:rFonts w:ascii="Verdana" w:hAnsi="Verdana"/>
          <w:sz w:val="24"/>
          <w:szCs w:val="24"/>
        </w:rPr>
      </w:pPr>
    </w:p>
    <w:sectPr w:rsidR="00E4189A" w:rsidRPr="00901A7B" w:rsidSect="00AF4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0B43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44A2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5E5B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0CF6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0EDD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1A7B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04A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0D85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469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96BE6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33A6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07C9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0E5E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customStyle="1" w:styleId="Standard">
    <w:name w:val="Standard"/>
    <w:rsid w:val="00C64696"/>
    <w:pPr>
      <w:suppressAutoHyphens/>
      <w:autoSpaceDN w:val="0"/>
    </w:pPr>
    <w:rPr>
      <w:rFonts w:ascii="Times New Roman" w:eastAsia="Liberation Serif" w:hAnsi="Times New Roman" w:cs="Liberation Serif"/>
      <w:color w:val="000000"/>
      <w:kern w:val="3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customStyle="1" w:styleId="Standard">
    <w:name w:val="Standard"/>
    <w:rsid w:val="00C64696"/>
    <w:pPr>
      <w:suppressAutoHyphens/>
      <w:autoSpaceDN w:val="0"/>
    </w:pPr>
    <w:rPr>
      <w:rFonts w:ascii="Times New Roman" w:eastAsia="Liberation Serif" w:hAnsi="Times New Roman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8990-B22A-4058-B888-B2C101E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Mariana Cassaro Gurgel Salgado</cp:lastModifiedBy>
  <cp:revision>5</cp:revision>
  <dcterms:created xsi:type="dcterms:W3CDTF">2018-07-13T19:14:00Z</dcterms:created>
  <dcterms:modified xsi:type="dcterms:W3CDTF">2020-03-16T20:16:00Z</dcterms:modified>
</cp:coreProperties>
</file>