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A" w:rsidRPr="00F86815" w:rsidRDefault="00F749EA" w:rsidP="00F749EA">
      <w:pPr>
        <w:spacing w:line="24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F86815">
        <w:rPr>
          <w:rFonts w:ascii="Arial" w:hAnsi="Arial" w:cs="Arial"/>
          <w:b/>
          <w:sz w:val="24"/>
          <w:szCs w:val="24"/>
        </w:rPr>
        <w:t>ANEXO II</w:t>
      </w:r>
    </w:p>
    <w:p w:rsidR="00F749EA" w:rsidRPr="00F86815" w:rsidRDefault="00F749EA" w:rsidP="00F749EA">
      <w:pPr>
        <w:spacing w:after="0" w:line="240" w:lineRule="auto"/>
        <w:ind w:left="-851" w:right="-427"/>
        <w:jc w:val="center"/>
        <w:rPr>
          <w:rFonts w:ascii="Arial" w:hAnsi="Arial" w:cs="Arial"/>
          <w:b/>
          <w:sz w:val="24"/>
          <w:szCs w:val="24"/>
        </w:rPr>
      </w:pPr>
      <w:r w:rsidRPr="00F86815">
        <w:rPr>
          <w:rFonts w:ascii="Arial" w:hAnsi="Arial" w:cs="Arial"/>
          <w:b/>
          <w:sz w:val="24"/>
          <w:szCs w:val="24"/>
        </w:rPr>
        <w:t xml:space="preserve">ORIENTAÇÕES PARA ELABORAÇÃO DO PLANO DE METAS </w:t>
      </w:r>
    </w:p>
    <w:p w:rsidR="00F749EA" w:rsidRPr="00F86815" w:rsidRDefault="00F749EA" w:rsidP="00F749EA">
      <w:pPr>
        <w:spacing w:after="0" w:line="240" w:lineRule="auto"/>
        <w:ind w:left="-851" w:right="-427"/>
        <w:jc w:val="center"/>
        <w:rPr>
          <w:rFonts w:ascii="Arial" w:hAnsi="Arial" w:cs="Arial"/>
          <w:b/>
          <w:sz w:val="24"/>
          <w:szCs w:val="24"/>
        </w:rPr>
      </w:pPr>
      <w:r w:rsidRPr="00F86815">
        <w:rPr>
          <w:rFonts w:ascii="Arial" w:hAnsi="Arial" w:cs="Arial"/>
          <w:b/>
          <w:sz w:val="24"/>
          <w:szCs w:val="24"/>
        </w:rPr>
        <w:t>NA GESTÃO ESCOLAR</w:t>
      </w:r>
    </w:p>
    <w:p w:rsidR="00F749EA" w:rsidRPr="00F86815" w:rsidRDefault="00F749EA" w:rsidP="00F749EA">
      <w:pPr>
        <w:spacing w:after="0" w:line="240" w:lineRule="auto"/>
        <w:ind w:left="-851" w:right="-427"/>
        <w:jc w:val="center"/>
        <w:rPr>
          <w:rFonts w:ascii="Arial" w:hAnsi="Arial" w:cs="Arial"/>
          <w:b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815">
        <w:rPr>
          <w:rFonts w:ascii="Arial" w:hAnsi="Arial" w:cs="Arial"/>
          <w:bCs/>
          <w:sz w:val="24"/>
          <w:szCs w:val="24"/>
        </w:rPr>
        <w:t>O plano de metas é um acordo de responsabilização do (a) gestor (a) escolar perante a escola e a SEDU. É um instrumento que serve de base para a gestão escolar e</w:t>
      </w:r>
      <w:r w:rsidRPr="00F86815">
        <w:rPr>
          <w:rFonts w:ascii="Arial" w:hAnsi="Arial" w:cs="Arial"/>
          <w:color w:val="000000" w:themeColor="text1"/>
          <w:sz w:val="24"/>
          <w:szCs w:val="24"/>
        </w:rPr>
        <w:t xml:space="preserve"> deverá traduzir as expectativas do candidato para a escola, tendo como parâmetro as dimensões da gestão escolar.</w:t>
      </w:r>
    </w:p>
    <w:p w:rsidR="00F749EA" w:rsidRPr="00F86815" w:rsidRDefault="00F749EA" w:rsidP="00F749EA">
      <w:pPr>
        <w:spacing w:line="240" w:lineRule="auto"/>
        <w:ind w:left="-851" w:right="-4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815">
        <w:rPr>
          <w:rFonts w:ascii="Arial" w:hAnsi="Arial" w:cs="Arial"/>
          <w:color w:val="000000" w:themeColor="text1"/>
          <w:sz w:val="24"/>
          <w:szCs w:val="24"/>
        </w:rPr>
        <w:t xml:space="preserve">Ao elaborar o </w:t>
      </w:r>
      <w:r w:rsidRPr="00F8681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Plano de Metas na Gestão Escolar </w:t>
      </w:r>
      <w:r w:rsidRPr="00F86815">
        <w:rPr>
          <w:rFonts w:ascii="Arial" w:hAnsi="Arial" w:cs="Arial"/>
          <w:color w:val="000000" w:themeColor="text1"/>
          <w:sz w:val="24"/>
          <w:szCs w:val="24"/>
        </w:rPr>
        <w:t>é fundamental que:</w:t>
      </w:r>
    </w:p>
    <w:p w:rsidR="00F749EA" w:rsidRPr="00F86815" w:rsidRDefault="00F749EA" w:rsidP="00F749EA">
      <w:pPr>
        <w:pStyle w:val="PargrafodaLista"/>
        <w:numPr>
          <w:ilvl w:val="0"/>
          <w:numId w:val="1"/>
        </w:numPr>
        <w:tabs>
          <w:tab w:val="left" w:pos="851"/>
        </w:tabs>
        <w:ind w:left="-851" w:right="-427" w:firstLine="0"/>
        <w:jc w:val="both"/>
        <w:rPr>
          <w:rFonts w:ascii="Arial" w:hAnsi="Arial" w:cs="Arial"/>
          <w:color w:val="000000" w:themeColor="text1"/>
        </w:rPr>
      </w:pPr>
      <w:r w:rsidRPr="00F86815">
        <w:rPr>
          <w:rFonts w:ascii="Arial" w:hAnsi="Arial" w:cs="Arial"/>
          <w:color w:val="000000" w:themeColor="text1"/>
        </w:rPr>
        <w:t>Cada candidato à função de gestor escolar esteja atento às especificidades da unidade escolar pleiteada, suas demandas e expectativas;</w:t>
      </w:r>
    </w:p>
    <w:p w:rsidR="00F749EA" w:rsidRPr="00F86815" w:rsidRDefault="00F749EA" w:rsidP="00F749EA">
      <w:pPr>
        <w:pStyle w:val="PargrafodaLista"/>
        <w:numPr>
          <w:ilvl w:val="0"/>
          <w:numId w:val="1"/>
        </w:numPr>
        <w:tabs>
          <w:tab w:val="left" w:pos="851"/>
        </w:tabs>
        <w:ind w:left="-851" w:right="-427" w:firstLine="0"/>
        <w:jc w:val="both"/>
        <w:rPr>
          <w:rFonts w:ascii="Arial" w:hAnsi="Arial" w:cs="Arial"/>
          <w:color w:val="000000" w:themeColor="text1"/>
        </w:rPr>
      </w:pPr>
      <w:r w:rsidRPr="00F86815">
        <w:rPr>
          <w:rFonts w:ascii="Arial" w:hAnsi="Arial" w:cs="Arial"/>
          <w:color w:val="000000" w:themeColor="text1"/>
        </w:rPr>
        <w:t>O Plano seja articulado e em consonância com as políticas educacionais da rede pública estadual do Espírito Santo;</w:t>
      </w:r>
    </w:p>
    <w:p w:rsidR="00F749EA" w:rsidRPr="00F86815" w:rsidRDefault="00F749EA" w:rsidP="00F749EA">
      <w:pPr>
        <w:pStyle w:val="PargrafodaList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851" w:right="-427" w:firstLine="0"/>
        <w:jc w:val="both"/>
        <w:rPr>
          <w:rFonts w:ascii="Arial" w:hAnsi="Arial" w:cs="Arial"/>
          <w:color w:val="000000" w:themeColor="text1"/>
        </w:rPr>
      </w:pPr>
      <w:r w:rsidRPr="00F86815">
        <w:rPr>
          <w:rFonts w:ascii="Arial" w:hAnsi="Arial" w:cs="Arial"/>
          <w:iCs/>
          <w:color w:val="000000" w:themeColor="text1"/>
        </w:rPr>
        <w:t>O</w:t>
      </w:r>
      <w:r w:rsidRPr="00F86815">
        <w:rPr>
          <w:rFonts w:ascii="Arial" w:hAnsi="Arial" w:cs="Arial"/>
          <w:i/>
          <w:iCs/>
          <w:color w:val="000000" w:themeColor="text1"/>
        </w:rPr>
        <w:t xml:space="preserve"> </w:t>
      </w:r>
      <w:r w:rsidRPr="00F86815">
        <w:rPr>
          <w:rFonts w:ascii="Arial" w:hAnsi="Arial" w:cs="Arial"/>
          <w:color w:val="000000" w:themeColor="text1"/>
        </w:rPr>
        <w:t xml:space="preserve">Plano </w:t>
      </w:r>
      <w:r w:rsidRPr="00F86815">
        <w:rPr>
          <w:rFonts w:ascii="Arial" w:hAnsi="Arial" w:cs="Arial"/>
          <w:i/>
          <w:iCs/>
          <w:color w:val="000000" w:themeColor="text1"/>
        </w:rPr>
        <w:t xml:space="preserve">seja </w:t>
      </w:r>
      <w:r w:rsidRPr="00F86815">
        <w:rPr>
          <w:rFonts w:ascii="Arial" w:hAnsi="Arial" w:cs="Arial"/>
          <w:color w:val="000000" w:themeColor="text1"/>
        </w:rPr>
        <w:t>baseado em diagnóstico da realidade educativa e nos desafios da escola para a qual é candidato. Importante revisitar reflexivamente os resultados pedagógicos da escola na perspectiva de dar respostas aos fatores críticos evidenciados pelos indicadores e que favoreçam o compromisso com o ensino e com os resultados na aprendizagem de todos os estudantes.</w:t>
      </w:r>
    </w:p>
    <w:p w:rsidR="00F749EA" w:rsidRPr="00F86815" w:rsidRDefault="00F749EA" w:rsidP="00F749EA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ind w:left="-851" w:right="-427" w:firstLine="0"/>
        <w:jc w:val="both"/>
        <w:rPr>
          <w:rFonts w:ascii="Arial" w:hAnsi="Arial" w:cs="Arial"/>
          <w:color w:val="000000" w:themeColor="text1"/>
        </w:rPr>
      </w:pPr>
      <w:r w:rsidRPr="00F86815">
        <w:rPr>
          <w:rFonts w:ascii="Arial" w:hAnsi="Arial" w:cs="Arial"/>
          <w:color w:val="000000" w:themeColor="text1"/>
        </w:rPr>
        <w:t>O Plano explicite o compromisso do (a) candidato (a) com o acesso, a permanência e o êxito na aprendizagem dos estudantes desta unidade de ensino. Importante também incluir o relacionamento com os grupos pertencentes à comunidade escolar como a equipe pedagógica e administrativa, o conselho de escola, o grêmio estudantil, as famílias e outros.</w:t>
      </w:r>
    </w:p>
    <w:p w:rsidR="00F749EA" w:rsidRPr="00F86815" w:rsidRDefault="00F749EA" w:rsidP="00F749EA">
      <w:pPr>
        <w:spacing w:before="120" w:after="0" w:line="240" w:lineRule="auto"/>
        <w:ind w:left="-851" w:right="-427"/>
        <w:jc w:val="both"/>
        <w:rPr>
          <w:rFonts w:ascii="Arial" w:hAnsi="Arial" w:cs="Arial"/>
          <w:sz w:val="24"/>
          <w:szCs w:val="24"/>
        </w:rPr>
      </w:pPr>
      <w:r w:rsidRPr="00F86815">
        <w:rPr>
          <w:rFonts w:ascii="Arial" w:hAnsi="Arial" w:cs="Arial"/>
          <w:color w:val="000000" w:themeColor="text1"/>
          <w:sz w:val="24"/>
          <w:szCs w:val="24"/>
        </w:rPr>
        <w:t xml:space="preserve">O Plano de Gestão Escolar poderá ser utilizado pelo candidato na apresentação ao Conselho de Escola durante a reunião de apresentação. 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6815">
        <w:rPr>
          <w:rFonts w:ascii="Arial" w:hAnsi="Arial" w:cs="Arial"/>
          <w:b/>
          <w:color w:val="000000"/>
          <w:sz w:val="24"/>
          <w:szCs w:val="24"/>
        </w:rPr>
        <w:t>Orientações para o Preenchimento: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6815">
        <w:rPr>
          <w:rFonts w:ascii="Arial" w:hAnsi="Arial" w:cs="Arial"/>
          <w:b/>
          <w:bCs/>
          <w:color w:val="000000"/>
          <w:sz w:val="24"/>
          <w:szCs w:val="24"/>
        </w:rPr>
        <w:t>Metas: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 xml:space="preserve">Para cada objetivo estratégico deve ser definido um conjunto de metas, conforme o roteiro a seguir. As metas devem ser globais, tendo por referência o último ano do período do plano, e anuais, devendo ser estratificadas por etapas e modalidades de ensino e por turno. Para definição das metas, </w:t>
      </w:r>
      <w:proofErr w:type="gramStart"/>
      <w:r w:rsidRPr="00F86815">
        <w:rPr>
          <w:rFonts w:ascii="Arial" w:hAnsi="Arial" w:cs="Arial"/>
          <w:color w:val="000000"/>
          <w:sz w:val="24"/>
          <w:szCs w:val="24"/>
        </w:rPr>
        <w:t>deve-se</w:t>
      </w:r>
      <w:proofErr w:type="gramEnd"/>
      <w:r w:rsidRPr="00F86815">
        <w:rPr>
          <w:rFonts w:ascii="Arial" w:hAnsi="Arial" w:cs="Arial"/>
          <w:color w:val="000000"/>
          <w:sz w:val="24"/>
          <w:szCs w:val="24"/>
        </w:rPr>
        <w:t xml:space="preserve"> considerar indicadores tais como taxa de aprovação e reprovação, abandono escolar, </w:t>
      </w:r>
      <w:r w:rsidRPr="00F86815">
        <w:rPr>
          <w:rFonts w:ascii="Arial" w:hAnsi="Arial" w:cs="Arial"/>
          <w:sz w:val="24"/>
          <w:szCs w:val="24"/>
        </w:rPr>
        <w:t xml:space="preserve">distorção idade-série, </w:t>
      </w:r>
      <w:r w:rsidRPr="00F86815">
        <w:rPr>
          <w:rFonts w:ascii="Arial" w:hAnsi="Arial" w:cs="Arial"/>
          <w:color w:val="000000"/>
          <w:sz w:val="24"/>
          <w:szCs w:val="24"/>
        </w:rPr>
        <w:t xml:space="preserve">desempenho dos alunos nas avaliações externas (PAEBES, </w:t>
      </w:r>
      <w:r w:rsidRPr="00F86815">
        <w:rPr>
          <w:rFonts w:ascii="Arial" w:hAnsi="Arial" w:cs="Arial"/>
          <w:sz w:val="24"/>
          <w:szCs w:val="24"/>
        </w:rPr>
        <w:t>SAEB, Prova Brasil, IDEB, ENEM), entre outros. As metas são os resultados que se quer obter. A meta deve conter sempre: um objetivo gerencial, valor e prazo.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6815">
        <w:rPr>
          <w:rFonts w:ascii="Arial" w:hAnsi="Arial" w:cs="Arial"/>
          <w:b/>
          <w:bCs/>
          <w:color w:val="000000"/>
          <w:sz w:val="24"/>
          <w:szCs w:val="24"/>
        </w:rPr>
        <w:t>Metas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  <w:u w:val="single"/>
        </w:rPr>
        <w:t>Indicadores</w:t>
      </w:r>
      <w:r w:rsidRPr="00F86815">
        <w:rPr>
          <w:rFonts w:ascii="Arial" w:hAnsi="Arial" w:cs="Arial"/>
          <w:color w:val="000000"/>
          <w:sz w:val="24"/>
          <w:szCs w:val="24"/>
        </w:rPr>
        <w:t xml:space="preserve"> que serão usados para definir a meta </w:t>
      </w:r>
      <w:r w:rsidRPr="00F86815">
        <w:rPr>
          <w:rFonts w:ascii="Arial" w:hAnsi="Arial" w:cs="Arial"/>
          <w:color w:val="FF0000"/>
          <w:sz w:val="24"/>
          <w:szCs w:val="24"/>
        </w:rPr>
        <w:t xml:space="preserve">(ver </w:t>
      </w:r>
      <w:proofErr w:type="gramStart"/>
      <w:r w:rsidRPr="00F86815">
        <w:rPr>
          <w:rFonts w:ascii="Arial" w:hAnsi="Arial" w:cs="Arial"/>
          <w:color w:val="FF0000"/>
          <w:sz w:val="24"/>
          <w:szCs w:val="24"/>
        </w:rPr>
        <w:t>diagnóstico da escola</w:t>
      </w:r>
      <w:r w:rsidR="00F86815">
        <w:rPr>
          <w:rFonts w:ascii="Arial" w:hAnsi="Arial" w:cs="Arial"/>
          <w:color w:val="FF0000"/>
          <w:sz w:val="24"/>
          <w:szCs w:val="24"/>
        </w:rPr>
        <w:t xml:space="preserve"> disponíveis</w:t>
      </w:r>
      <w:proofErr w:type="gramEnd"/>
      <w:r w:rsidR="00F86815">
        <w:rPr>
          <w:rFonts w:ascii="Arial" w:hAnsi="Arial" w:cs="Arial"/>
          <w:color w:val="FF0000"/>
          <w:sz w:val="24"/>
          <w:szCs w:val="24"/>
        </w:rPr>
        <w:t xml:space="preserve"> em: </w:t>
      </w:r>
      <w:hyperlink r:id="rId6" w:history="1">
        <w:r w:rsidR="00F86815" w:rsidRPr="00923EA7">
          <w:rPr>
            <w:rStyle w:val="Hyperlink"/>
            <w:rFonts w:ascii="Arial" w:hAnsi="Arial" w:cs="Arial"/>
            <w:sz w:val="24"/>
            <w:szCs w:val="24"/>
          </w:rPr>
          <w:t>http://www.paebes.caedufjf.net/resultados/resultado-por-escola-redes-estadual-e-municipal/</w:t>
        </w:r>
      </w:hyperlink>
      <w:r w:rsidR="00F86815">
        <w:rPr>
          <w:rFonts w:ascii="Arial" w:hAnsi="Arial" w:cs="Arial"/>
          <w:color w:val="FF0000"/>
          <w:sz w:val="24"/>
          <w:szCs w:val="24"/>
        </w:rPr>
        <w:t xml:space="preserve"> e </w:t>
      </w:r>
      <w:r w:rsidR="00F86815" w:rsidRPr="00F86815">
        <w:rPr>
          <w:rFonts w:ascii="Arial" w:hAnsi="Arial" w:cs="Arial"/>
          <w:color w:val="FF0000"/>
          <w:sz w:val="24"/>
          <w:szCs w:val="24"/>
        </w:rPr>
        <w:t>http://www.qedu.org.br/estado/108-espirito-santo/aprendizado</w:t>
      </w:r>
      <w:r w:rsidRPr="00F86815">
        <w:rPr>
          <w:rFonts w:ascii="Arial" w:hAnsi="Arial" w:cs="Arial"/>
          <w:color w:val="FF0000"/>
          <w:sz w:val="24"/>
          <w:szCs w:val="24"/>
        </w:rPr>
        <w:t>)</w:t>
      </w:r>
      <w:r w:rsidRPr="00F86815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  <w:u w:val="single"/>
        </w:rPr>
        <w:t>Linhas de base</w:t>
      </w:r>
      <w:r w:rsidRPr="00F86815">
        <w:rPr>
          <w:rFonts w:ascii="Arial" w:hAnsi="Arial" w:cs="Arial"/>
          <w:color w:val="000000"/>
          <w:sz w:val="24"/>
          <w:szCs w:val="24"/>
        </w:rPr>
        <w:t xml:space="preserve"> (situação inicial ou situação do ano base):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  <w:u w:val="single"/>
        </w:rPr>
        <w:t>Metas globais</w:t>
      </w:r>
      <w:r w:rsidRPr="00F86815">
        <w:rPr>
          <w:rFonts w:ascii="Arial" w:hAnsi="Arial" w:cs="Arial"/>
          <w:color w:val="000000"/>
          <w:sz w:val="24"/>
          <w:szCs w:val="24"/>
        </w:rPr>
        <w:t xml:space="preserve"> (2017 a 2020):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F86815">
        <w:rPr>
          <w:rFonts w:ascii="Arial" w:hAnsi="Arial" w:cs="Arial"/>
          <w:color w:val="000000"/>
          <w:sz w:val="24"/>
          <w:szCs w:val="24"/>
          <w:u w:val="single"/>
        </w:rPr>
        <w:t xml:space="preserve">Metas anuais 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F86815">
        <w:rPr>
          <w:rFonts w:ascii="Arial" w:hAnsi="Arial" w:cs="Arial"/>
          <w:b/>
          <w:color w:val="000000"/>
          <w:sz w:val="24"/>
          <w:szCs w:val="24"/>
        </w:rPr>
        <w:t>Possíveis ações: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bCs/>
          <w:color w:val="28009A"/>
          <w:sz w:val="24"/>
          <w:szCs w:val="24"/>
        </w:rPr>
      </w:pPr>
      <w:r w:rsidRPr="00F86815">
        <w:rPr>
          <w:rFonts w:ascii="Arial" w:hAnsi="Arial" w:cs="Arial"/>
          <w:sz w:val="24"/>
          <w:szCs w:val="24"/>
        </w:rPr>
        <w:t xml:space="preserve">As ações são as medidas que atuam sobre as principais causas do problema. Conhecer as principais causas dos problemas identificados no diagnóstico é essencial e a pergunta-chave é: por que o problema acontece? A partir da identificação das causas raízes, devem ser traçadas as ações. Cada ação se desdobra em um conjunto de etapas. Se as ações forem bem definidas e </w:t>
      </w:r>
      <w:r w:rsidRPr="00F86815">
        <w:rPr>
          <w:rFonts w:ascii="Arial" w:hAnsi="Arial" w:cs="Arial"/>
          <w:bCs/>
          <w:sz w:val="24"/>
          <w:szCs w:val="24"/>
        </w:rPr>
        <w:t>executadas, com acompanhamento e monitoramento,</w:t>
      </w:r>
      <w:r w:rsidRPr="00F868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815">
        <w:rPr>
          <w:rFonts w:ascii="Arial" w:hAnsi="Arial" w:cs="Arial"/>
          <w:sz w:val="24"/>
          <w:szCs w:val="24"/>
        </w:rPr>
        <w:t xml:space="preserve">a meta será atingida. Para isso, é essencial </w:t>
      </w:r>
      <w:r w:rsidRPr="00F86815">
        <w:rPr>
          <w:rFonts w:ascii="Arial" w:hAnsi="Arial" w:cs="Arial"/>
          <w:sz w:val="24"/>
          <w:szCs w:val="24"/>
        </w:rPr>
        <w:lastRenderedPageBreak/>
        <w:t xml:space="preserve">que o (a) gestor (a) escolar junto com a equipe da escola e a comunidade escolar, desenvolva um plano de ação detalhado alinhado com o plano de metas. 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rPr>
          <w:rFonts w:ascii="Arial" w:hAnsi="Arial" w:cs="Arial"/>
          <w:b/>
          <w:sz w:val="24"/>
          <w:szCs w:val="24"/>
        </w:rPr>
      </w:pPr>
      <w:r w:rsidRPr="00F86815">
        <w:rPr>
          <w:rFonts w:ascii="Arial" w:hAnsi="Arial" w:cs="Arial"/>
          <w:b/>
          <w:sz w:val="24"/>
          <w:szCs w:val="24"/>
        </w:rPr>
        <w:t>Exemplo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bCs/>
          <w:sz w:val="24"/>
          <w:szCs w:val="24"/>
        </w:rPr>
      </w:pPr>
      <w:r w:rsidRPr="00F86815">
        <w:rPr>
          <w:rFonts w:ascii="Arial" w:hAnsi="Arial" w:cs="Arial"/>
          <w:b/>
          <w:bCs/>
          <w:sz w:val="24"/>
          <w:szCs w:val="24"/>
        </w:rPr>
        <w:t>Objetivos estratégicos: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4"/>
          <w:szCs w:val="24"/>
        </w:rPr>
      </w:pPr>
      <w:r w:rsidRPr="00F86815">
        <w:rPr>
          <w:rFonts w:ascii="Arial" w:hAnsi="Arial" w:cs="Arial"/>
          <w:sz w:val="24"/>
          <w:szCs w:val="24"/>
          <w:u w:val="single"/>
        </w:rPr>
        <w:t xml:space="preserve">Objetivo </w:t>
      </w:r>
      <w:proofErr w:type="gramStart"/>
      <w:r w:rsidRPr="00F86815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Pr="00F86815">
        <w:rPr>
          <w:rFonts w:ascii="Arial" w:hAnsi="Arial" w:cs="Arial"/>
          <w:sz w:val="24"/>
          <w:szCs w:val="24"/>
          <w:u w:val="single"/>
        </w:rPr>
        <w:t>:</w:t>
      </w:r>
      <w:r w:rsidRPr="00F86815">
        <w:rPr>
          <w:rFonts w:ascii="Arial" w:hAnsi="Arial" w:cs="Arial"/>
          <w:sz w:val="24"/>
          <w:szCs w:val="24"/>
        </w:rPr>
        <w:t xml:space="preserve"> Reduzir a reprovação e o abandono escolar em todas as etapas e modalidades;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4"/>
          <w:szCs w:val="24"/>
        </w:rPr>
      </w:pPr>
      <w:r w:rsidRPr="00F86815">
        <w:rPr>
          <w:rFonts w:ascii="Arial" w:hAnsi="Arial" w:cs="Arial"/>
          <w:sz w:val="24"/>
          <w:szCs w:val="24"/>
          <w:u w:val="single"/>
        </w:rPr>
        <w:t xml:space="preserve">Objetivo </w:t>
      </w:r>
      <w:proofErr w:type="gramStart"/>
      <w:r w:rsidRPr="00F86815">
        <w:rPr>
          <w:rFonts w:ascii="Arial" w:hAnsi="Arial" w:cs="Arial"/>
          <w:sz w:val="24"/>
          <w:szCs w:val="24"/>
          <w:u w:val="single"/>
        </w:rPr>
        <w:t>2</w:t>
      </w:r>
      <w:proofErr w:type="gramEnd"/>
      <w:r w:rsidRPr="00F86815">
        <w:rPr>
          <w:rFonts w:ascii="Arial" w:hAnsi="Arial" w:cs="Arial"/>
          <w:sz w:val="24"/>
          <w:szCs w:val="24"/>
          <w:u w:val="single"/>
        </w:rPr>
        <w:t>:</w:t>
      </w:r>
      <w:r w:rsidRPr="00F86815">
        <w:rPr>
          <w:rFonts w:ascii="Arial" w:hAnsi="Arial" w:cs="Arial"/>
          <w:sz w:val="24"/>
          <w:szCs w:val="24"/>
        </w:rPr>
        <w:t xml:space="preserve"> Melhorar a proficiência em matemática dos alunos do 6º ao 9º ano;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/>
          <w:sz w:val="24"/>
          <w:szCs w:val="24"/>
        </w:rPr>
      </w:pPr>
      <w:r w:rsidRPr="00F86815">
        <w:rPr>
          <w:rFonts w:ascii="Arial" w:hAnsi="Arial" w:cs="Arial"/>
          <w:b/>
          <w:sz w:val="24"/>
          <w:szCs w:val="24"/>
        </w:rPr>
        <w:t xml:space="preserve">Metas do Objetivo </w:t>
      </w:r>
      <w:proofErr w:type="gramStart"/>
      <w:r w:rsidRPr="00F86815">
        <w:rPr>
          <w:rFonts w:ascii="Arial" w:hAnsi="Arial" w:cs="Arial"/>
          <w:b/>
          <w:sz w:val="24"/>
          <w:szCs w:val="24"/>
        </w:rPr>
        <w:t>1</w:t>
      </w:r>
      <w:proofErr w:type="gramEnd"/>
      <w:r w:rsidRPr="00F86815">
        <w:rPr>
          <w:rFonts w:ascii="Arial" w:hAnsi="Arial" w:cs="Arial"/>
          <w:b/>
          <w:sz w:val="24"/>
          <w:szCs w:val="24"/>
        </w:rPr>
        <w:t>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4"/>
          <w:szCs w:val="24"/>
        </w:rPr>
      </w:pPr>
      <w:r w:rsidRPr="00F86815">
        <w:rPr>
          <w:rFonts w:ascii="Arial" w:hAnsi="Arial" w:cs="Arial"/>
          <w:sz w:val="24"/>
          <w:szCs w:val="24"/>
        </w:rPr>
        <w:t xml:space="preserve">Indicadores: taxas de reprovação e de abandono escolar 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 xml:space="preserve">Linha de base 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4"/>
          <w:szCs w:val="24"/>
        </w:rPr>
      </w:pPr>
      <w:r w:rsidRPr="00F86815">
        <w:rPr>
          <w:rFonts w:ascii="Arial" w:hAnsi="Arial" w:cs="Arial"/>
          <w:sz w:val="24"/>
          <w:szCs w:val="24"/>
        </w:rPr>
        <w:t>Exemplo de um dos indicadores do objetivo.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6815">
        <w:rPr>
          <w:rFonts w:ascii="Arial" w:hAnsi="Arial" w:cs="Arial"/>
          <w:bCs/>
          <w:color w:val="000000"/>
          <w:sz w:val="24"/>
          <w:szCs w:val="24"/>
        </w:rPr>
        <w:t>Taxa de abandono escolar: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>Ensino médio geral: 2017 – 16%</w:t>
      </w:r>
    </w:p>
    <w:p w:rsidR="00F749EA" w:rsidRPr="00622F23" w:rsidRDefault="00F749EA" w:rsidP="00622F23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1º ano: 23%</w:t>
      </w:r>
    </w:p>
    <w:p w:rsidR="00F749EA" w:rsidRPr="00622F23" w:rsidRDefault="00F749EA" w:rsidP="00622F23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2º ano: 13%</w:t>
      </w:r>
    </w:p>
    <w:p w:rsidR="00F749EA" w:rsidRPr="00622F23" w:rsidRDefault="00F749EA" w:rsidP="00622F23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3º ano: 12%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>3. Metas globais (2017 a 2020):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>Reduzir a taxa de abandono escolar do ensino médio geral para 8% (50%) até 2020.</w:t>
      </w:r>
    </w:p>
    <w:p w:rsidR="00F749EA" w:rsidRPr="00622F23" w:rsidRDefault="00F749EA" w:rsidP="00622F23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bCs/>
          <w:color w:val="000000"/>
        </w:rPr>
        <w:t xml:space="preserve">1º ano: </w:t>
      </w:r>
      <w:r w:rsidRPr="00622F23">
        <w:rPr>
          <w:rFonts w:ascii="Arial" w:hAnsi="Arial" w:cs="Arial"/>
          <w:color w:val="000000"/>
        </w:rPr>
        <w:t>Reduzir a taxa de abandono para 11,50 (50%) até 2020.</w:t>
      </w:r>
    </w:p>
    <w:p w:rsidR="00F749EA" w:rsidRPr="00622F23" w:rsidRDefault="00F749EA" w:rsidP="00622F23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bCs/>
          <w:color w:val="000000"/>
        </w:rPr>
        <w:t xml:space="preserve">2º ano: </w:t>
      </w:r>
      <w:r w:rsidRPr="00622F23">
        <w:rPr>
          <w:rFonts w:ascii="Arial" w:hAnsi="Arial" w:cs="Arial"/>
          <w:color w:val="000000"/>
        </w:rPr>
        <w:t>Reduzir a taxa de abandono para 6,5 (50%) até 2020.</w:t>
      </w:r>
    </w:p>
    <w:p w:rsidR="00F749EA" w:rsidRPr="00622F23" w:rsidRDefault="00F749EA" w:rsidP="00622F23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bCs/>
          <w:color w:val="000000"/>
        </w:rPr>
        <w:t xml:space="preserve">3º ano: </w:t>
      </w:r>
      <w:r w:rsidRPr="00622F23">
        <w:rPr>
          <w:rFonts w:ascii="Arial" w:hAnsi="Arial" w:cs="Arial"/>
          <w:color w:val="000000"/>
        </w:rPr>
        <w:t xml:space="preserve">Reduzir a taxa de abandono para </w:t>
      </w:r>
      <w:proofErr w:type="gramStart"/>
      <w:r w:rsidRPr="00622F23">
        <w:rPr>
          <w:rFonts w:ascii="Arial" w:hAnsi="Arial" w:cs="Arial"/>
          <w:color w:val="000000"/>
        </w:rPr>
        <w:t>6</w:t>
      </w:r>
      <w:proofErr w:type="gramEnd"/>
      <w:r w:rsidRPr="00622F23">
        <w:rPr>
          <w:rFonts w:ascii="Arial" w:hAnsi="Arial" w:cs="Arial"/>
          <w:color w:val="000000"/>
        </w:rPr>
        <w:t xml:space="preserve"> (50%) até 2020.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>4. Metas Anuais: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6815">
        <w:rPr>
          <w:rFonts w:ascii="Arial" w:hAnsi="Arial" w:cs="Arial"/>
          <w:bCs/>
          <w:color w:val="000000"/>
          <w:sz w:val="24"/>
          <w:szCs w:val="24"/>
        </w:rPr>
        <w:t xml:space="preserve">Abandono: </w:t>
      </w:r>
    </w:p>
    <w:p w:rsidR="00F749EA" w:rsidRPr="00622F23" w:rsidRDefault="00F749EA" w:rsidP="00622F23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Ensino médio geral: Reduzir a taxa de abandono do ensino médio geral para 11, 20 (30%) até final de 2018.</w:t>
      </w:r>
    </w:p>
    <w:p w:rsidR="00F749EA" w:rsidRPr="00622F23" w:rsidRDefault="00F749EA" w:rsidP="00622F23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1º ano: Reduzir a taxa de abandono escolar para 16,10 (30%) até o final de 2018.</w:t>
      </w:r>
    </w:p>
    <w:p w:rsidR="00F749EA" w:rsidRPr="00622F23" w:rsidRDefault="00F749EA" w:rsidP="00622F23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2º ano: Reduzir a taxa de abandono escolar para 9,10 (30%) até o final de 2018.</w:t>
      </w:r>
    </w:p>
    <w:p w:rsidR="00F749EA" w:rsidRPr="00622F23" w:rsidRDefault="00F749EA" w:rsidP="00622F23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right="-427"/>
        <w:jc w:val="both"/>
        <w:rPr>
          <w:rFonts w:ascii="Arial" w:hAnsi="Arial" w:cs="Arial"/>
          <w:color w:val="000000"/>
        </w:rPr>
      </w:pPr>
      <w:r w:rsidRPr="00622F23">
        <w:rPr>
          <w:rFonts w:ascii="Arial" w:hAnsi="Arial" w:cs="Arial"/>
          <w:color w:val="000000"/>
        </w:rPr>
        <w:t>3º ano: Reduzir a taxa de abandono escolar para 8,40 (30%) até o final de 2018.</w:t>
      </w: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</w:p>
    <w:p w:rsidR="00F749EA" w:rsidRPr="00F86815" w:rsidRDefault="00F749EA" w:rsidP="00F749EA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color w:val="000000"/>
          <w:sz w:val="24"/>
          <w:szCs w:val="24"/>
        </w:rPr>
      </w:pPr>
      <w:r w:rsidRPr="00F86815">
        <w:rPr>
          <w:rFonts w:ascii="Arial" w:hAnsi="Arial" w:cs="Arial"/>
          <w:color w:val="000000"/>
          <w:sz w:val="24"/>
          <w:szCs w:val="24"/>
        </w:rPr>
        <w:t xml:space="preserve">5. Possíveis ações: </w:t>
      </w:r>
    </w:p>
    <w:p w:rsidR="00F749EA" w:rsidRPr="00F86815" w:rsidRDefault="00F749EA" w:rsidP="00F749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-851" w:right="-427" w:firstLine="0"/>
        <w:jc w:val="both"/>
        <w:rPr>
          <w:rFonts w:ascii="Arial" w:hAnsi="Arial" w:cs="Arial"/>
        </w:rPr>
      </w:pPr>
      <w:r w:rsidRPr="00F86815">
        <w:rPr>
          <w:rFonts w:ascii="Arial" w:hAnsi="Arial" w:cs="Arial"/>
        </w:rPr>
        <w:t>Acompanhar e tutorar os alunos com risco de abandono;</w:t>
      </w:r>
    </w:p>
    <w:p w:rsidR="00F749EA" w:rsidRPr="00F86815" w:rsidRDefault="00F749EA" w:rsidP="00F749EA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-851" w:right="-427" w:firstLine="0"/>
        <w:jc w:val="both"/>
        <w:rPr>
          <w:rFonts w:ascii="Arial" w:hAnsi="Arial" w:cs="Arial"/>
        </w:rPr>
      </w:pPr>
      <w:proofErr w:type="gramStart"/>
      <w:r w:rsidRPr="00F86815">
        <w:rPr>
          <w:rFonts w:ascii="Arial" w:hAnsi="Arial" w:cs="Arial"/>
        </w:rPr>
        <w:t>Implementar</w:t>
      </w:r>
      <w:proofErr w:type="gramEnd"/>
      <w:r w:rsidRPr="00F86815">
        <w:rPr>
          <w:rFonts w:ascii="Arial" w:hAnsi="Arial" w:cs="Arial"/>
        </w:rPr>
        <w:t xml:space="preserve"> projeto e ações para engajar a família e toda a comunidade escolar para manter os alunos com risco de abandono (ex.: todos os alunos da turma escreverem cartas/bilhetinhos para os colegas com muitas ausências e risco de abandono, visitar o aluno e a família, etc.).</w:t>
      </w:r>
    </w:p>
    <w:p w:rsidR="00F749EA" w:rsidRDefault="00F749EA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F23" w:rsidRPr="00F86815" w:rsidRDefault="00622F23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9EA" w:rsidRPr="00F86815" w:rsidRDefault="00F749EA" w:rsidP="00F749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74" w:type="dxa"/>
        <w:tblInd w:w="-318" w:type="dxa"/>
        <w:tblLook w:val="04A0" w:firstRow="1" w:lastRow="0" w:firstColumn="1" w:lastColumn="0" w:noHBand="0" w:noVBand="1"/>
      </w:tblPr>
      <w:tblGrid>
        <w:gridCol w:w="9974"/>
      </w:tblGrid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PLANO DE METAS DO (A) GESTOR (A) ESCOLAR</w:t>
            </w:r>
          </w:p>
        </w:tc>
      </w:tr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Identificação </w:t>
            </w:r>
            <w:proofErr w:type="gramStart"/>
            <w:r w:rsidRPr="00F86815">
              <w:rPr>
                <w:rFonts w:ascii="Arial" w:hAnsi="Arial" w:cs="Arial"/>
                <w:b/>
                <w:bCs/>
                <w:sz w:val="24"/>
                <w:szCs w:val="24"/>
              </w:rPr>
              <w:t>do(</w:t>
            </w:r>
            <w:proofErr w:type="gramEnd"/>
            <w:r w:rsidRPr="00F86815">
              <w:rPr>
                <w:rFonts w:ascii="Arial" w:hAnsi="Arial" w:cs="Arial"/>
                <w:b/>
                <w:bCs/>
                <w:sz w:val="24"/>
                <w:szCs w:val="24"/>
              </w:rPr>
              <w:t>a) gestor(a) escolar: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Nome: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pStyle w:val="PargrafodaLista"/>
              <w:ind w:left="284"/>
              <w:jc w:val="both"/>
              <w:rPr>
                <w:rFonts w:ascii="Arial" w:hAnsi="Arial" w:cs="Arial"/>
                <w:b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F86815">
              <w:rPr>
                <w:rFonts w:ascii="Arial" w:hAnsi="Arial" w:cs="Arial"/>
              </w:rPr>
              <w:t>Formação (graduação e pós-graduação):</w:t>
            </w:r>
            <w:r w:rsidRPr="00F8681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</w:t>
            </w:r>
            <w:proofErr w:type="gramEnd"/>
          </w:p>
          <w:p w:rsidR="00F749EA" w:rsidRPr="00F86815" w:rsidRDefault="00F749EA" w:rsidP="00EC55EB">
            <w:pPr>
              <w:pStyle w:val="PargrafodaLista"/>
              <w:ind w:left="284"/>
              <w:jc w:val="both"/>
              <w:rPr>
                <w:rFonts w:ascii="Arial" w:hAnsi="Arial" w:cs="Arial"/>
              </w:rPr>
            </w:pPr>
          </w:p>
          <w:p w:rsidR="00F749EA" w:rsidRPr="00622F23" w:rsidRDefault="00F749EA" w:rsidP="00622F23">
            <w:pPr>
              <w:pStyle w:val="PargrafodaLista"/>
              <w:tabs>
                <w:tab w:val="left" w:pos="8220"/>
              </w:tabs>
              <w:ind w:left="284"/>
              <w:jc w:val="both"/>
              <w:rPr>
                <w:rFonts w:ascii="Arial" w:hAnsi="Arial" w:cs="Arial"/>
              </w:rPr>
            </w:pP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</w:t>
            </w:r>
            <w:r w:rsidR="00622F23">
              <w:rPr>
                <w:rFonts w:ascii="Arial" w:hAnsi="Arial" w:cs="Arial"/>
              </w:rPr>
              <w:t>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sz w:val="24"/>
                <w:szCs w:val="24"/>
              </w:rPr>
              <w:t>II. Identificação da escola: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Nome: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BB17C" wp14:editId="0A14AA4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134620</wp:posOffset>
                      </wp:positionV>
                      <wp:extent cx="1971675" cy="247650"/>
                      <wp:effectExtent l="0" t="0" r="28575" b="19050"/>
                      <wp:wrapNone/>
                      <wp:docPr id="307" name="Caixa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07" o:spid="_x0000_s1026" type="#_x0000_t202" style="position:absolute;left:0;text-align:left;margin-left:85.95pt;margin-top:10.6pt;width:15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Código Inep: 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Município: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Endereço: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EC55EB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 w:rsidRPr="00F8681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pStyle w:val="PargrafodaLista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SRE: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Etapas e modalidades de ensino ofertadas: </w:t>
            </w:r>
            <w:proofErr w:type="gramStart"/>
            <w:r w:rsidRPr="00F86815">
              <w:rPr>
                <w:rFonts w:ascii="Arial" w:hAnsi="Arial" w:cs="Arial"/>
              </w:rPr>
              <w:t>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 w:rsidRPr="00F8681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D54387" wp14:editId="718C74CC">
                      <wp:simplePos x="0" y="0"/>
                      <wp:positionH relativeFrom="column">
                        <wp:posOffset>1306124</wp:posOffset>
                      </wp:positionH>
                      <wp:positionV relativeFrom="paragraph">
                        <wp:posOffset>74211</wp:posOffset>
                      </wp:positionV>
                      <wp:extent cx="1457864" cy="353683"/>
                      <wp:effectExtent l="0" t="0" r="28575" b="2794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864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102.85pt;margin-top:5.85pt;width:114.8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Matrícula total: 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>Quantidade de turmas por etapas e modalidades de ensino e turno: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7276"/>
            </w:tblGrid>
            <w:tr w:rsidR="00F749EA" w:rsidRPr="00F86815" w:rsidTr="00EC55EB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6815">
                    <w:rPr>
                      <w:rFonts w:ascii="Arial" w:hAnsi="Arial" w:cs="Arial"/>
                      <w:sz w:val="24"/>
                      <w:szCs w:val="24"/>
                    </w:rPr>
                    <w:t>Matutino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49EA" w:rsidRPr="00F86815" w:rsidTr="00EC55EB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6815">
                    <w:rPr>
                      <w:rFonts w:ascii="Arial" w:hAnsi="Arial" w:cs="Arial"/>
                      <w:sz w:val="24"/>
                      <w:szCs w:val="24"/>
                    </w:rPr>
                    <w:t>Vespertino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49EA" w:rsidRPr="00F86815" w:rsidTr="00EC55EB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spacing w:before="120" w:after="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6815">
                    <w:rPr>
                      <w:rFonts w:ascii="Arial" w:hAnsi="Arial" w:cs="Arial"/>
                      <w:sz w:val="24"/>
                      <w:szCs w:val="24"/>
                    </w:rPr>
                    <w:t>Noturno</w:t>
                  </w:r>
                </w:p>
              </w:tc>
              <w:tc>
                <w:tcPr>
                  <w:tcW w:w="7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49EA" w:rsidRPr="00F86815" w:rsidRDefault="00F749EA" w:rsidP="00EC55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Quantidade de professores em exercício da docência (efetivos e temporários): 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99F62" wp14:editId="53145462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121285</wp:posOffset>
                      </wp:positionV>
                      <wp:extent cx="533400" cy="342900"/>
                      <wp:effectExtent l="57150" t="38100" r="76200" b="9525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9EA" w:rsidRDefault="00F749EA" w:rsidP="00F749EA">
                                  <w:proofErr w:type="spellStart"/>
                                  <w:proofErr w:type="gramStart"/>
                                  <w:r>
                                    <w:rPr>
                                      <w:rFonts w:ascii="NimbusSanL-Regu" w:hAnsi="NimbusSanL-Regu" w:cs="NimbusSanL-Regu"/>
                                      <w:sz w:val="24"/>
                                      <w:szCs w:val="24"/>
                                    </w:rPr>
                                    <w:t>DTs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" o:spid="_x0000_s1028" type="#_x0000_t202" style="position:absolute;left:0;text-align:left;margin-left:182.7pt;margin-top:9.55pt;width: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F749EA" w:rsidRDefault="00F749EA" w:rsidP="00F749EA">
                            <w:proofErr w:type="spellStart"/>
                            <w:proofErr w:type="gramStart"/>
                            <w:r>
                              <w:rPr>
                                <w:rFonts w:ascii="NimbusSanL-Regu" w:hAnsi="NimbusSanL-Regu" w:cs="NimbusSanL-Regu"/>
                                <w:sz w:val="24"/>
                                <w:szCs w:val="24"/>
                              </w:rPr>
                              <w:t>DTs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68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60F03" wp14:editId="73AAD70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121285</wp:posOffset>
                      </wp:positionV>
                      <wp:extent cx="762000" cy="342900"/>
                      <wp:effectExtent l="57150" t="38100" r="76200" b="9525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9EA" w:rsidRDefault="00F749EA" w:rsidP="00F749EA">
                                  <w:r>
                                    <w:rPr>
                                      <w:rFonts w:ascii="NimbusSanL-Regu" w:hAnsi="NimbusSanL-Regu" w:cs="NimbusSanL-Regu"/>
                                      <w:sz w:val="24"/>
                                      <w:szCs w:val="24"/>
                                    </w:rPr>
                                    <w:t xml:space="preserve">Efetivos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9" type="#_x0000_t202" style="position:absolute;left:0;text-align:left;margin-left:.45pt;margin-top:9.55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F749EA" w:rsidRDefault="00F749EA" w:rsidP="00F749EA">
                            <w:r>
                              <w:rPr>
                                <w:rFonts w:ascii="NimbusSanL-Regu" w:hAnsi="NimbusSanL-Regu" w:cs="NimbusSanL-Regu"/>
                                <w:sz w:val="24"/>
                                <w:szCs w:val="24"/>
                              </w:rPr>
                              <w:t xml:space="preserve">Efetivos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68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7374C" wp14:editId="3BE15B37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121285</wp:posOffset>
                      </wp:positionV>
                      <wp:extent cx="1552575" cy="342900"/>
                      <wp:effectExtent l="0" t="0" r="28575" b="1905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30" type="#_x0000_t202" style="position:absolute;left:0;text-align:left;margin-left:60.45pt;margin-top:9.55pt;width:12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  <w:r w:rsidRPr="00F868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752984" wp14:editId="5CC6934E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121285</wp:posOffset>
                      </wp:positionV>
                      <wp:extent cx="1752600" cy="342900"/>
                      <wp:effectExtent l="0" t="0" r="19050" b="1905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31" type="#_x0000_t202" style="position:absolute;left:0;text-align:left;margin-left:224.7pt;margin-top:9.55pt;width:13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DF5D2" wp14:editId="379C550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43180</wp:posOffset>
                      </wp:positionV>
                      <wp:extent cx="985520" cy="276225"/>
                      <wp:effectExtent l="0" t="0" r="24130" b="28575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8" o:spid="_x0000_s1032" type="#_x0000_t202" style="position:absolute;left:0;text-align:left;margin-left:345.45pt;margin-top:3.4pt;width:77.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  <w:r w:rsidRPr="00F86815">
              <w:rPr>
                <w:rFonts w:ascii="Arial" w:hAnsi="Arial" w:cs="Arial"/>
              </w:rPr>
              <w:t xml:space="preserve">Quantidade de professores em outras atividades na escola: </w:t>
            </w:r>
            <w:bookmarkStart w:id="0" w:name="_GoBack"/>
            <w:bookmarkEnd w:id="0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5C76E" wp14:editId="5870860D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67945</wp:posOffset>
                      </wp:positionV>
                      <wp:extent cx="1695450" cy="323850"/>
                      <wp:effectExtent l="0" t="0" r="19050" b="1905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9EA" w:rsidRDefault="00F749EA" w:rsidP="00F749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" o:spid="_x0000_s1033" type="#_x0000_t202" style="position:absolute;left:0;text-align:left;margin-left:167.7pt;margin-top:5.35pt;width:133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">
                      <v:textbox>
                        <w:txbxContent>
                          <w:p w:rsidR="00F749EA" w:rsidRDefault="00F749EA" w:rsidP="00F749EA"/>
                        </w:txbxContent>
                      </v:textbox>
                    </v:shape>
                  </w:pict>
                </mc:Fallback>
              </mc:AlternateContent>
            </w:r>
          </w:p>
          <w:p w:rsidR="00F749EA" w:rsidRPr="00F86815" w:rsidRDefault="00F749EA" w:rsidP="00F749EA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F86815">
              <w:rPr>
                <w:rFonts w:ascii="Arial" w:hAnsi="Arial" w:cs="Arial"/>
              </w:rPr>
              <w:t xml:space="preserve">Quantidade de servidores: 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III. Objetivos estratégicos 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>(ver mapa estratégico da SEDU</w:t>
            </w:r>
            <w:r w:rsidR="00F86815" w:rsidRPr="00F86815">
              <w:rPr>
                <w:rFonts w:ascii="Arial" w:hAnsi="Arial" w:cs="Arial"/>
                <w:color w:val="FF0000"/>
                <w:sz w:val="24"/>
                <w:szCs w:val="24"/>
              </w:rPr>
              <w:t xml:space="preserve"> disponível em (</w:t>
            </w:r>
            <w:hyperlink r:id="rId7" w:history="1">
              <w:r w:rsidR="00F86815" w:rsidRPr="00F8681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http://sedu.es.gov.br/competencias</w:t>
              </w:r>
            </w:hyperlink>
            <w:r w:rsidR="00F86815" w:rsidRPr="00F8681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proofErr w:type="gramStart"/>
            <w:r w:rsidR="00F86815" w:rsidRPr="00F8681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gramEnd"/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>e diagnóstico/ relatório de dados da escola</w:t>
            </w:r>
            <w:r w:rsidR="00F86815" w:rsidRPr="00F86815">
              <w:rPr>
                <w:rFonts w:ascii="Arial" w:hAnsi="Arial" w:cs="Arial"/>
                <w:color w:val="FF0000"/>
                <w:sz w:val="24"/>
                <w:szCs w:val="24"/>
              </w:rPr>
              <w:t xml:space="preserve"> disponível no ambiente do processo de seleção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F868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 xml:space="preserve">Objetivo </w:t>
            </w: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F86815">
              <w:rPr>
                <w:rFonts w:ascii="Arial" w:hAnsi="Arial" w:cs="Arial"/>
                <w:sz w:val="24"/>
                <w:szCs w:val="24"/>
              </w:rPr>
              <w:t>: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8681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8009A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 xml:space="preserve">Objetivo </w:t>
            </w: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: ............................................................................................................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 xml:space="preserve">Objetivo </w:t>
            </w: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: ............................................................................................................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IV. Metas: 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>(ver relatório de dados da escola</w:t>
            </w:r>
            <w:r w:rsidR="00F86815" w:rsidRPr="00F86815">
              <w:rPr>
                <w:rFonts w:ascii="Arial" w:hAnsi="Arial" w:cs="Arial"/>
                <w:color w:val="FF0000"/>
                <w:sz w:val="24"/>
                <w:szCs w:val="24"/>
              </w:rPr>
              <w:t>, disponível no ambiente do processo de seleção</w:t>
            </w:r>
            <w:r w:rsidRPr="00F8681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F868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V. Possíveis ações: </w:t>
            </w: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49EA" w:rsidRPr="00F86815" w:rsidTr="00F749EA"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868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VI. Considerações finais: </w:t>
            </w: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F868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proofErr w:type="gramEnd"/>
          </w:p>
          <w:p w:rsidR="00F749EA" w:rsidRPr="00F86815" w:rsidRDefault="00F749EA" w:rsidP="00EC55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749EA" w:rsidRPr="00F86815" w:rsidRDefault="00F749EA" w:rsidP="00F749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9271A" w:rsidRPr="00F86815" w:rsidRDefault="00E9271A">
      <w:pPr>
        <w:rPr>
          <w:rFonts w:ascii="Arial" w:hAnsi="Arial" w:cs="Arial"/>
          <w:sz w:val="24"/>
          <w:szCs w:val="24"/>
        </w:rPr>
      </w:pPr>
    </w:p>
    <w:sectPr w:rsidR="00E9271A" w:rsidRPr="00F86815" w:rsidSect="00F749EA"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28E"/>
    <w:multiLevelType w:val="hybridMultilevel"/>
    <w:tmpl w:val="EDEE7B60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0484C4D"/>
    <w:multiLevelType w:val="hybridMultilevel"/>
    <w:tmpl w:val="4704B9F0"/>
    <w:lvl w:ilvl="0" w:tplc="D6A65E4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6E2"/>
    <w:multiLevelType w:val="hybridMultilevel"/>
    <w:tmpl w:val="8E92EC3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513233D"/>
    <w:multiLevelType w:val="hybridMultilevel"/>
    <w:tmpl w:val="D74C30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02C31"/>
    <w:multiLevelType w:val="hybridMultilevel"/>
    <w:tmpl w:val="096CE4A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0F75927"/>
    <w:multiLevelType w:val="hybridMultilevel"/>
    <w:tmpl w:val="6F987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706D6"/>
    <w:multiLevelType w:val="hybridMultilevel"/>
    <w:tmpl w:val="F864A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A"/>
    <w:rsid w:val="00622F23"/>
    <w:rsid w:val="00797654"/>
    <w:rsid w:val="00E9271A"/>
    <w:rsid w:val="00F749EA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4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86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4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86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du.es.gov.br/competen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ebes.caedufjf.net/resultados/resultado-por-escola-redes-estadual-e-municip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1949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2018-04-11T19:43:00Z</dcterms:created>
  <dcterms:modified xsi:type="dcterms:W3CDTF">2018-05-07T15:29:00Z</dcterms:modified>
</cp:coreProperties>
</file>